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F56A8" w14:textId="3CEAE9BF" w:rsidR="00B10B3E" w:rsidRPr="00CD5279" w:rsidRDefault="00D00A75" w:rsidP="00CD5279">
      <w:pPr>
        <w:pStyle w:val="ProblemKopfPunkteRechts"/>
        <w:spacing w:after="0"/>
        <w:rPr>
          <w:rFonts w:ascii="Cambria Math" w:hAnsi="Cambria Math"/>
        </w:rPr>
      </w:pPr>
      <w:r w:rsidRPr="00CD5279">
        <w:rPr>
          <w:rFonts w:ascii="Cambria Math" w:hAnsi="Cambria Math"/>
          <w:noProof/>
        </w:rPr>
        <mc:AlternateContent>
          <mc:Choice Requires="wps">
            <w:drawing>
              <wp:anchor distT="71755" distB="180340" distL="0" distR="0" simplePos="0" relativeHeight="251665408" behindDoc="0" locked="0" layoutInCell="1" allowOverlap="1" wp14:anchorId="1B161ADB" wp14:editId="3A110E9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99175" cy="276860"/>
                <wp:effectExtent l="0" t="0" r="22225" b="2794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175" cy="27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C4235" w14:textId="77777777" w:rsidR="00D00A75" w:rsidRPr="00CD5279" w:rsidRDefault="00D00A75" w:rsidP="00D00A75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</w:rPr>
                            </w:pPr>
                            <w:r w:rsidRPr="00CD5279">
                              <w:rPr>
                                <w:rFonts w:ascii="Cambria Math" w:hAnsi="Cambria Math"/>
                                <w:b/>
                              </w:rPr>
                              <w:t>Für fehlende od. falsche Einheiten bei Endresultaten sind jeweils 0,5 bp abzuziehen.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61AD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.2pt;width:480.25pt;height:21.8pt;z-index:251665408;visibility:visible;mso-wrap-style:square;mso-height-percent:0;mso-wrap-distance-left:0;mso-wrap-distance-top:5.65pt;mso-wrap-distance-right:0;mso-wrap-distance-bottom:14.2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" fillcolor="#d8d8d8 [2732]" strokecolor="black [3213]">
                <v:textbox inset="0,,0">
                  <w:txbxContent>
                    <w:p w14:paraId="199C4235" w14:textId="77777777" w:rsidR="00D00A75" w:rsidRPr="00CD5279" w:rsidRDefault="00D00A75" w:rsidP="00D00A75">
                      <w:pPr>
                        <w:jc w:val="center"/>
                        <w:rPr>
                          <w:rFonts w:ascii="Cambria Math" w:hAnsi="Cambria Math"/>
                          <w:b/>
                        </w:rPr>
                      </w:pPr>
                      <w:r w:rsidRPr="00CD5279">
                        <w:rPr>
                          <w:rFonts w:ascii="Cambria Math" w:hAnsi="Cambria Math"/>
                          <w:b/>
                        </w:rPr>
                        <w:t>Für fehlende od. falsche Einheiten bei Endresultaten sind jeweils 0,5 bp abzuziehen.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B3E" w:rsidRPr="00CD5279">
        <w:rPr>
          <w:rFonts w:ascii="Cambria Math" w:hAnsi="Cambria Math"/>
        </w:rPr>
        <w:t xml:space="preserve">Problem </w:t>
      </w:r>
      <w:r w:rsidR="00110356" w:rsidRPr="00CD5279">
        <w:rPr>
          <w:rFonts w:ascii="Cambria Math" w:hAnsi="Cambria Math"/>
        </w:rPr>
        <w:t>F</w:t>
      </w:r>
      <w:r w:rsidR="004E01EC" w:rsidRPr="00CD5279">
        <w:rPr>
          <w:rFonts w:ascii="Cambria Math" w:hAnsi="Cambria Math"/>
        </w:rPr>
        <w:tab/>
      </w:r>
      <w:r w:rsidR="006451CD" w:rsidRPr="00CD5279">
        <w:rPr>
          <w:rFonts w:ascii="Cambria Math" w:hAnsi="Cambria Math"/>
        </w:rPr>
        <w:t>5</w:t>
      </w:r>
      <w:r w:rsidR="0035635E" w:rsidRPr="00CD5279">
        <w:rPr>
          <w:rFonts w:ascii="Cambria Math" w:hAnsi="Cambria Math"/>
        </w:rPr>
        <w:t>3</w:t>
      </w:r>
      <w:r w:rsidR="006451CD" w:rsidRPr="00CD5279">
        <w:rPr>
          <w:rFonts w:ascii="Cambria Math" w:hAnsi="Cambria Math"/>
        </w:rPr>
        <w:t xml:space="preserve">bp ≙ 40rp; </w:t>
      </w:r>
      <m:oMath>
        <m:r>
          <m:rPr>
            <m:sty m:val="bi"/>
          </m:rP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53</m:t>
            </m:r>
          </m:den>
        </m:f>
      </m:oMath>
    </w:p>
    <w:p w14:paraId="4E4C6863" w14:textId="3A9D3C80" w:rsidR="00B10B3E" w:rsidRPr="00CD5279" w:rsidRDefault="00B10B3E" w:rsidP="00CD5279">
      <w:pPr>
        <w:pStyle w:val="Problemberschrift"/>
        <w:spacing w:before="0" w:after="0"/>
        <w:rPr>
          <w:rFonts w:ascii="Cambria Math" w:hAnsi="Cambria Math"/>
        </w:rPr>
      </w:pPr>
      <w:r w:rsidRPr="00CD5279">
        <w:rPr>
          <w:rFonts w:ascii="Cambria Math" w:hAnsi="Cambria Math"/>
        </w:rPr>
        <w:t xml:space="preserve">Qualitative </w:t>
      </w:r>
      <w:r w:rsidR="004A1990" w:rsidRPr="00CD5279">
        <w:rPr>
          <w:rFonts w:ascii="Cambria Math" w:hAnsi="Cambria Math"/>
        </w:rPr>
        <w:t xml:space="preserve">und Quantitative </w:t>
      </w:r>
      <w:r w:rsidRPr="00CD5279">
        <w:rPr>
          <w:rFonts w:ascii="Cambria Math" w:hAnsi="Cambria Math"/>
        </w:rPr>
        <w:t xml:space="preserve">Analyse 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5557"/>
        <w:gridCol w:w="2552"/>
        <w:gridCol w:w="1530"/>
      </w:tblGrid>
      <w:tr w:rsidR="006467DB" w:rsidRPr="00CD5279" w14:paraId="1FCAC254" w14:textId="7029A123" w:rsidTr="00D00A75">
        <w:trPr>
          <w:trHeight w:val="454"/>
        </w:trPr>
        <w:tc>
          <w:tcPr>
            <w:tcW w:w="8109" w:type="dxa"/>
            <w:gridSpan w:val="2"/>
            <w:tcBorders>
              <w:bottom w:val="single" w:sz="4" w:space="0" w:color="auto"/>
            </w:tcBorders>
            <w:vAlign w:val="center"/>
          </w:tcPr>
          <w:p w14:paraId="099ADB25" w14:textId="77777777" w:rsidR="006467DB" w:rsidRPr="00CD5279" w:rsidRDefault="006467DB" w:rsidP="00CD5279">
            <w:pPr>
              <w:pStyle w:val="Frage"/>
              <w:spacing w:after="0"/>
              <w:rPr>
                <w:rFonts w:ascii="Cambria Math" w:hAnsi="Cambria Math"/>
              </w:rPr>
            </w:pPr>
            <w:r w:rsidRPr="00CD5279">
              <w:rPr>
                <w:rFonts w:ascii="Cambria Math" w:hAnsi="Cambria Math"/>
              </w:rPr>
              <w:t xml:space="preserve">a) </w:t>
            </w:r>
            <w:r w:rsidRPr="00CD5279">
              <w:rPr>
                <w:rFonts w:ascii="Cambria Math" w:hAnsi="Cambria Math"/>
              </w:rPr>
              <w:tab/>
              <w:t xml:space="preserve">In welchem Gefäß befindet sich die organische Säure? </w:t>
            </w:r>
          </w:p>
          <w:p w14:paraId="05BBC4CC" w14:textId="36F4B45D" w:rsidR="006467DB" w:rsidRPr="00CD5279" w:rsidRDefault="00DE68B9" w:rsidP="00CD5279">
            <w:pPr>
              <w:spacing w:after="0" w:line="320" w:lineRule="atLeast"/>
              <w:rPr>
                <w:rFonts w:ascii="Cambria Math" w:hAnsi="Cambria Math" w:cs="Lucida Sans Unicode"/>
                <w:i/>
              </w:rPr>
            </w:pPr>
            <w:r w:rsidRPr="00CD5279">
              <w:rPr>
                <w:rFonts w:ascii="Cambria Math" w:hAnsi="Cambria Math" w:cs="Lucida Sans Unicode"/>
                <w:i/>
              </w:rPr>
              <w:tab/>
            </w:r>
            <w:r w:rsidRPr="00CD5279">
              <w:rPr>
                <w:rFonts w:ascii="Cambria Math" w:hAnsi="Cambria Math" w:cs="Lucida Sans Unicode"/>
                <w:i/>
              </w:rPr>
              <w:tab/>
            </w:r>
            <w:r w:rsidRPr="00CD5279">
              <w:rPr>
                <w:rFonts w:ascii="Cambria Math" w:hAnsi="Cambria Math" w:cs="Lucida Sans Unicode"/>
                <w:i/>
              </w:rPr>
              <w:tab/>
            </w:r>
            <w:r w:rsidR="006467DB" w:rsidRPr="00CD5279">
              <w:rPr>
                <w:rFonts w:ascii="Cambria Math" w:hAnsi="Cambria Math" w:cs="Lucida Sans Unicode"/>
                <w:i/>
              </w:rPr>
              <w:t>Teilen Sie Ihr Ergebnis einer Laboraufsicht mit.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1FC6" w14:textId="3CD7AFA9" w:rsidR="006467DB" w:rsidRPr="00CD5279" w:rsidRDefault="006467DB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b/>
                <w:sz w:val="28"/>
                <w:szCs w:val="28"/>
              </w:rPr>
            </w:pPr>
            <w:r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>A*</w:t>
            </w:r>
            <w:r w:rsidR="004E01EC"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ab/>
            </w:r>
            <w:r w:rsidR="004E01EC" w:rsidRPr="00CD5279">
              <w:rPr>
                <w:rFonts w:ascii="Cambria Math" w:hAnsi="Cambria Math" w:cs="Lucida Sans Unicode"/>
                <w:b/>
              </w:rPr>
              <w:t>2bp</w:t>
            </w:r>
          </w:p>
        </w:tc>
      </w:tr>
      <w:tr w:rsidR="00D00A75" w:rsidRPr="00CD5279" w14:paraId="7DEFC739" w14:textId="77777777" w:rsidTr="00D00A75">
        <w:trPr>
          <w:trHeight w:hRule="exact" w:val="113"/>
        </w:trPr>
        <w:tc>
          <w:tcPr>
            <w:tcW w:w="5557" w:type="dxa"/>
            <w:tcBorders>
              <w:left w:val="nil"/>
              <w:right w:val="nil"/>
            </w:tcBorders>
            <w:vAlign w:val="center"/>
          </w:tcPr>
          <w:p w14:paraId="15A32897" w14:textId="77777777" w:rsidR="00D00A75" w:rsidRPr="00CD5279" w:rsidRDefault="00D00A75" w:rsidP="00CD5279">
            <w:pPr>
              <w:pStyle w:val="Frage"/>
              <w:spacing w:after="0"/>
              <w:rPr>
                <w:rFonts w:ascii="Cambria Math" w:hAnsi="Cambria Math"/>
                <w:sz w:val="8"/>
                <w:szCs w:val="8"/>
              </w:rPr>
            </w:pPr>
          </w:p>
        </w:tc>
        <w:tc>
          <w:tcPr>
            <w:tcW w:w="4082" w:type="dxa"/>
            <w:gridSpan w:val="2"/>
            <w:tcBorders>
              <w:left w:val="nil"/>
              <w:right w:val="nil"/>
            </w:tcBorders>
            <w:vAlign w:val="center"/>
          </w:tcPr>
          <w:p w14:paraId="2F58D4FD" w14:textId="77777777" w:rsidR="00D00A75" w:rsidRPr="00CD5279" w:rsidRDefault="00D00A75" w:rsidP="00CD5279">
            <w:pPr>
              <w:spacing w:after="0" w:line="320" w:lineRule="atLeast"/>
              <w:rPr>
                <w:rFonts w:ascii="Cambria Math" w:hAnsi="Cambria Math" w:cs="Lucida Sans Unicode"/>
                <w:i/>
                <w:sz w:val="8"/>
                <w:szCs w:val="8"/>
              </w:rPr>
            </w:pPr>
          </w:p>
        </w:tc>
      </w:tr>
      <w:tr w:rsidR="00900F25" w:rsidRPr="00CD5279" w14:paraId="62D07AFF" w14:textId="77777777" w:rsidTr="00D00A75">
        <w:trPr>
          <w:trHeight w:val="454"/>
        </w:trPr>
        <w:tc>
          <w:tcPr>
            <w:tcW w:w="5557" w:type="dxa"/>
            <w:vAlign w:val="center"/>
          </w:tcPr>
          <w:p w14:paraId="54E843A3" w14:textId="627572A3" w:rsidR="00900F25" w:rsidRPr="00CD5279" w:rsidRDefault="00900F25" w:rsidP="00CD5279">
            <w:pPr>
              <w:pStyle w:val="Frage"/>
              <w:spacing w:after="0"/>
              <w:rPr>
                <w:rFonts w:ascii="Cambria Math" w:hAnsi="Cambria Math"/>
              </w:rPr>
            </w:pPr>
            <w:r w:rsidRPr="00CD5279">
              <w:rPr>
                <w:rFonts w:ascii="Cambria Math" w:hAnsi="Cambria Math"/>
              </w:rPr>
              <w:t xml:space="preserve">b) </w:t>
            </w:r>
            <w:r w:rsidR="00505002" w:rsidRPr="00CD5279">
              <w:rPr>
                <w:rFonts w:ascii="Cambria Math" w:hAnsi="Cambria Math"/>
              </w:rPr>
              <w:tab/>
            </w:r>
            <w:r w:rsidRPr="00CD5279">
              <w:rPr>
                <w:rFonts w:ascii="Cambria Math" w:hAnsi="Cambria Math"/>
              </w:rPr>
              <w:t>Titrationsvolumen V</w:t>
            </w:r>
            <w:r w:rsidRPr="00CD5279">
              <w:rPr>
                <w:rFonts w:ascii="Cambria Math" w:hAnsi="Cambria Math"/>
                <w:vertAlign w:val="subscript"/>
              </w:rPr>
              <w:t>TIT</w:t>
            </w:r>
            <w:r w:rsidRPr="00CD5279">
              <w:rPr>
                <w:rFonts w:ascii="Cambria Math" w:hAnsi="Cambria Math"/>
              </w:rPr>
              <w:t xml:space="preserve"> =</w:t>
            </w:r>
            <w:r w:rsidR="004E1CF2" w:rsidRPr="00CD5279">
              <w:rPr>
                <w:rFonts w:ascii="Cambria Math" w:hAnsi="Cambria Math"/>
              </w:rPr>
              <w:t xml:space="preserve"> 15,0 mL* </w:t>
            </w:r>
            <w:r w:rsidR="004E01EC" w:rsidRPr="00CD5279">
              <w:rPr>
                <w:rFonts w:ascii="Cambria Math" w:hAnsi="Cambria Math"/>
                <w:b/>
              </w:rPr>
              <w:t>m</w:t>
            </w:r>
            <w:r w:rsidR="004E1CF2" w:rsidRPr="00CD5279">
              <w:rPr>
                <w:rFonts w:ascii="Cambria Math" w:hAnsi="Cambria Math"/>
                <w:b/>
              </w:rPr>
              <w:t>ax 15bp**</w:t>
            </w:r>
          </w:p>
        </w:tc>
        <w:tc>
          <w:tcPr>
            <w:tcW w:w="4082" w:type="dxa"/>
            <w:gridSpan w:val="2"/>
            <w:vAlign w:val="center"/>
          </w:tcPr>
          <w:p w14:paraId="064366EE" w14:textId="513748C0" w:rsidR="00900F25" w:rsidRPr="00CD5279" w:rsidRDefault="00900F25" w:rsidP="00CD5279">
            <w:pPr>
              <w:spacing w:after="0" w:line="320" w:lineRule="atLeast"/>
              <w:rPr>
                <w:rFonts w:ascii="Cambria Math" w:hAnsi="Cambria Math" w:cs="Lucida Sans Unicode"/>
                <w:i/>
              </w:rPr>
            </w:pPr>
            <w:r w:rsidRPr="00CD5279">
              <w:rPr>
                <w:rFonts w:ascii="Cambria Math" w:hAnsi="Cambria Math" w:cs="Lucida Sans Unicode"/>
                <w:i/>
              </w:rPr>
              <w:t>EW =</w:t>
            </w:r>
            <w:r w:rsidR="00505002" w:rsidRPr="00CD5279">
              <w:rPr>
                <w:rFonts w:ascii="Cambria Math" w:hAnsi="Cambria Math" w:cs="Lucida Sans Unicode"/>
                <w:i/>
              </w:rPr>
              <w:t xml:space="preserve">       </w:t>
            </w:r>
            <w:r w:rsidRPr="00CD5279">
              <w:rPr>
                <w:rFonts w:ascii="Cambria Math" w:hAnsi="Cambria Math" w:cs="Lucida Sans Unicode"/>
                <w:i/>
              </w:rPr>
              <w:t xml:space="preserve"> </w:t>
            </w:r>
            <w:r w:rsidR="004E1CF2" w:rsidRPr="00CD5279">
              <w:rPr>
                <w:rFonts w:ascii="Cambria Math" w:hAnsi="Cambria Math" w:cs="Lucida Sans Unicode"/>
              </w:rPr>
              <w:t>12</w:t>
            </w:r>
            <w:r w:rsidR="00C06EFD" w:rsidRPr="00CD5279">
              <w:rPr>
                <w:rFonts w:ascii="Cambria Math" w:hAnsi="Cambria Math" w:cs="Lucida Sans Unicode"/>
              </w:rPr>
              <w:t>9</w:t>
            </w:r>
            <w:r w:rsidR="004E1CF2" w:rsidRPr="00CD5279">
              <w:rPr>
                <w:rFonts w:ascii="Cambria Math" w:hAnsi="Cambria Math" w:cs="Lucida Sans Unicode"/>
              </w:rPr>
              <w:t xml:space="preserve">5 </w:t>
            </w:r>
            <w:r w:rsidR="00505002" w:rsidRPr="00CD5279">
              <w:rPr>
                <w:rFonts w:ascii="Cambria Math" w:hAnsi="Cambria Math" w:cs="Lucida Sans Unicode"/>
              </w:rPr>
              <w:t xml:space="preserve">       </w:t>
            </w:r>
            <w:r w:rsidR="004E1CF2" w:rsidRPr="00CD5279">
              <w:rPr>
                <w:rFonts w:ascii="Cambria Math" w:hAnsi="Cambria Math" w:cs="Lucida Sans Unicode"/>
                <w:i/>
              </w:rPr>
              <w:t>mg</w:t>
            </w:r>
            <w:r w:rsidR="00505002" w:rsidRPr="00CD5279">
              <w:rPr>
                <w:rFonts w:ascii="Cambria Math" w:hAnsi="Cambria Math" w:cs="Lucida Sans Unicode"/>
                <w:i/>
              </w:rPr>
              <w:t>/100mL</w:t>
            </w:r>
            <w:r w:rsidR="004E1CF2" w:rsidRPr="00CD5279">
              <w:rPr>
                <w:rFonts w:ascii="Cambria Math" w:hAnsi="Cambria Math" w:cs="Lucida Sans Unicode"/>
              </w:rPr>
              <w:t>*</w:t>
            </w:r>
          </w:p>
        </w:tc>
      </w:tr>
      <w:tr w:rsidR="005039A5" w:rsidRPr="00CD5279" w14:paraId="1882A056" w14:textId="77777777" w:rsidTr="00D00A75">
        <w:trPr>
          <w:trHeight w:val="454"/>
        </w:trPr>
        <w:tc>
          <w:tcPr>
            <w:tcW w:w="9639" w:type="dxa"/>
            <w:gridSpan w:val="3"/>
            <w:vAlign w:val="center"/>
          </w:tcPr>
          <w:p w14:paraId="730B6DDD" w14:textId="35B3E816" w:rsidR="005039A5" w:rsidRPr="00CD5279" w:rsidRDefault="005039A5" w:rsidP="00CD5279">
            <w:pPr>
              <w:pStyle w:val="Frage"/>
              <w:spacing w:after="0"/>
              <w:rPr>
                <w:rFonts w:ascii="Cambria Math" w:hAnsi="Cambria Math"/>
              </w:rPr>
            </w:pPr>
            <w:r w:rsidRPr="00CD5279">
              <w:rPr>
                <w:rFonts w:ascii="Cambria Math" w:hAnsi="Cambria Math"/>
              </w:rPr>
              <w:t xml:space="preserve">c) </w:t>
            </w:r>
            <w:r w:rsidR="00505002" w:rsidRPr="00CD5279">
              <w:rPr>
                <w:rFonts w:ascii="Cambria Math" w:hAnsi="Cambria Math"/>
              </w:rPr>
              <w:tab/>
            </w:r>
            <w:r w:rsidRPr="00CD5279">
              <w:rPr>
                <w:rFonts w:ascii="Cambria Math" w:hAnsi="Cambria Math"/>
              </w:rPr>
              <w:t>Reaktion mit KMnO</w:t>
            </w:r>
            <w:r w:rsidRPr="00CD5279">
              <w:rPr>
                <w:rFonts w:ascii="Cambria Math" w:hAnsi="Cambria Math"/>
                <w:vertAlign w:val="subscript"/>
              </w:rPr>
              <w:t>4</w:t>
            </w:r>
            <w:r w:rsidRPr="00CD5279">
              <w:rPr>
                <w:rFonts w:ascii="Cambria Math" w:hAnsi="Cambria Math"/>
              </w:rPr>
              <w:t>-Lösung:</w:t>
            </w:r>
            <w:r w:rsidR="004E1CF2" w:rsidRPr="00CD5279">
              <w:rPr>
                <w:rFonts w:ascii="Cambria Math" w:hAnsi="Cambria Math"/>
              </w:rPr>
              <w:t xml:space="preserve"> </w:t>
            </w:r>
            <w:r w:rsidR="00505002" w:rsidRPr="00CD5279">
              <w:rPr>
                <w:rFonts w:ascii="Cambria Math" w:hAnsi="Cambria Math"/>
              </w:rPr>
              <w:t xml:space="preserve">     </w:t>
            </w:r>
            <w:r w:rsidR="004E1CF2" w:rsidRPr="00CD5279">
              <w:rPr>
                <w:rFonts w:ascii="Cambria Math" w:hAnsi="Cambria Math"/>
              </w:rPr>
              <w:t xml:space="preserve"> </w:t>
            </w:r>
            <w:r w:rsidR="004E1CF2" w:rsidRPr="00CD5279">
              <w:rPr>
                <w:rFonts w:ascii="Cambria Math" w:hAnsi="Cambria Math"/>
                <w:i w:val="0"/>
              </w:rPr>
              <w:t>Entfärbung</w:t>
            </w:r>
            <w:r w:rsidR="0035635E" w:rsidRPr="00CD5279">
              <w:rPr>
                <w:rFonts w:ascii="Cambria Math" w:hAnsi="Cambria Math"/>
                <w:i w:val="0"/>
              </w:rPr>
              <w:t>/Braunfärbung</w:t>
            </w:r>
            <w:r w:rsidR="004E1CF2" w:rsidRPr="00CD5279">
              <w:rPr>
                <w:rFonts w:ascii="Cambria Math" w:hAnsi="Cambria Math"/>
              </w:rPr>
              <w:tab/>
            </w:r>
            <w:r w:rsidR="00505002" w:rsidRPr="00CD5279">
              <w:rPr>
                <w:rFonts w:ascii="Cambria Math" w:hAnsi="Cambria Math"/>
              </w:rPr>
              <w:tab/>
            </w:r>
            <w:r w:rsidR="004E1CF2" w:rsidRPr="00CD5279">
              <w:rPr>
                <w:rFonts w:ascii="Cambria Math" w:hAnsi="Cambria Math"/>
              </w:rPr>
              <w:tab/>
            </w:r>
            <w:r w:rsidR="00EF18F8" w:rsidRPr="00CD5279">
              <w:rPr>
                <w:rFonts w:ascii="Cambria Math" w:hAnsi="Cambria Math"/>
              </w:rPr>
              <w:t xml:space="preserve">  </w:t>
            </w:r>
            <w:r w:rsidR="004E1CF2" w:rsidRPr="00CD5279">
              <w:rPr>
                <w:rFonts w:ascii="Cambria Math" w:hAnsi="Cambria Math"/>
                <w:b/>
                <w:i w:val="0"/>
              </w:rPr>
              <w:t>1bp</w:t>
            </w:r>
          </w:p>
        </w:tc>
      </w:tr>
      <w:tr w:rsidR="005039A5" w:rsidRPr="00CD5279" w14:paraId="5238D68B" w14:textId="77777777" w:rsidTr="00D00A75">
        <w:trPr>
          <w:trHeight w:val="454"/>
        </w:trPr>
        <w:tc>
          <w:tcPr>
            <w:tcW w:w="9639" w:type="dxa"/>
            <w:gridSpan w:val="3"/>
            <w:vAlign w:val="center"/>
          </w:tcPr>
          <w:p w14:paraId="36463FDC" w14:textId="2AA40B53" w:rsidR="005039A5" w:rsidRPr="00CD5279" w:rsidRDefault="005039A5" w:rsidP="00CD5279">
            <w:pPr>
              <w:pStyle w:val="Frage"/>
              <w:spacing w:after="0"/>
              <w:rPr>
                <w:rFonts w:ascii="Cambria Math" w:hAnsi="Cambria Math"/>
              </w:rPr>
            </w:pPr>
            <w:r w:rsidRPr="00CD5279">
              <w:rPr>
                <w:rFonts w:ascii="Cambria Math" w:hAnsi="Cambria Math"/>
              </w:rPr>
              <w:t xml:space="preserve">d) </w:t>
            </w:r>
            <w:r w:rsidR="00505002" w:rsidRPr="00CD5279">
              <w:rPr>
                <w:rFonts w:ascii="Cambria Math" w:hAnsi="Cambria Math"/>
              </w:rPr>
              <w:tab/>
            </w:r>
            <w:r w:rsidRPr="00CD5279">
              <w:rPr>
                <w:rFonts w:ascii="Cambria Math" w:hAnsi="Cambria Math"/>
              </w:rPr>
              <w:t>Stoffmengenkonzentration der Säure in mol/L (Berechnung zeigen):</w:t>
            </w:r>
          </w:p>
          <w:p w14:paraId="664DD031" w14:textId="1FC1E518" w:rsidR="005039A5" w:rsidRPr="00CD5279" w:rsidRDefault="004E1CF2" w:rsidP="00CD5279">
            <w:pPr>
              <w:pStyle w:val="LsgTabellentext"/>
              <w:spacing w:before="0" w:after="0"/>
              <w:rPr>
                <w:rFonts w:ascii="Cambria Math" w:hAnsi="Cambria Math"/>
                <w:lang w:val="en-US"/>
              </w:rPr>
            </w:pP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Säure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NaOH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NaOH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Säure</m:t>
                      </m:r>
                    </m:e>
                  </m:d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15∙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∙L∙0,1∙mol∙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10∙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∙L</m:t>
                  </m:r>
                </m:den>
              </m:f>
            </m:oMath>
            <w:r w:rsidR="00365901" w:rsidRPr="00CD5279">
              <w:rPr>
                <w:rFonts w:ascii="Cambria Math" w:hAnsi="Cambria Math"/>
                <w:lang w:val="en-US"/>
              </w:rPr>
              <w:t xml:space="preserve"> =</w:t>
            </w:r>
            <w:r w:rsidR="00365901" w:rsidRPr="00CD5279">
              <w:rPr>
                <w:rFonts w:ascii="Cambria Math" w:hAnsi="Cambria Math"/>
                <w:u w:val="single"/>
                <w:lang w:val="en-US"/>
              </w:rPr>
              <w:t>0,150 mol·L</w:t>
            </w:r>
            <w:r w:rsidR="00365901" w:rsidRPr="00CD5279">
              <w:rPr>
                <w:rFonts w:ascii="Cambria Math" w:hAnsi="Cambria Math"/>
                <w:u w:val="single"/>
                <w:vertAlign w:val="superscript"/>
                <w:lang w:val="en-US"/>
              </w:rPr>
              <w:t>-1</w:t>
            </w:r>
            <w:r w:rsidR="00365901" w:rsidRPr="00CD5279">
              <w:rPr>
                <w:rFonts w:ascii="Cambria Math" w:hAnsi="Cambria Math"/>
                <w:lang w:val="en-US"/>
              </w:rPr>
              <w:t xml:space="preserve"> </w:t>
            </w:r>
            <w:r w:rsidR="00365901" w:rsidRPr="00CD5279">
              <w:rPr>
                <w:rFonts w:ascii="Cambria Math" w:hAnsi="Cambria Math"/>
                <w:lang w:val="en-US"/>
              </w:rPr>
              <w:tab/>
            </w:r>
            <w:r w:rsidR="00365901" w:rsidRPr="00CD5279">
              <w:rPr>
                <w:rFonts w:ascii="Cambria Math" w:hAnsi="Cambria Math"/>
                <w:b/>
                <w:lang w:val="en-US"/>
              </w:rPr>
              <w:t>1bp</w:t>
            </w:r>
          </w:p>
        </w:tc>
      </w:tr>
      <w:tr w:rsidR="005039A5" w:rsidRPr="00CD5279" w14:paraId="27741223" w14:textId="77777777" w:rsidTr="00D00A75">
        <w:trPr>
          <w:trHeight w:val="454"/>
        </w:trPr>
        <w:tc>
          <w:tcPr>
            <w:tcW w:w="9639" w:type="dxa"/>
            <w:gridSpan w:val="3"/>
            <w:vAlign w:val="center"/>
          </w:tcPr>
          <w:p w14:paraId="3FAF298D" w14:textId="0FC8EFCB" w:rsidR="005039A5" w:rsidRPr="00CD5279" w:rsidRDefault="005039A5" w:rsidP="00CD5279">
            <w:pPr>
              <w:pStyle w:val="Frage"/>
              <w:spacing w:after="0"/>
              <w:rPr>
                <w:rFonts w:ascii="Cambria Math" w:hAnsi="Cambria Math"/>
              </w:rPr>
            </w:pPr>
            <w:r w:rsidRPr="00CD5279">
              <w:rPr>
                <w:rFonts w:ascii="Cambria Math" w:hAnsi="Cambria Math"/>
              </w:rPr>
              <w:t xml:space="preserve">e) </w:t>
            </w:r>
            <w:r w:rsidR="00505002" w:rsidRPr="00CD5279">
              <w:rPr>
                <w:rFonts w:ascii="Cambria Math" w:hAnsi="Cambria Math"/>
              </w:rPr>
              <w:tab/>
            </w:r>
            <w:r w:rsidRPr="00CD5279">
              <w:rPr>
                <w:rFonts w:ascii="Cambria Math" w:hAnsi="Cambria Math"/>
              </w:rPr>
              <w:t>Berechnung der Molmasse der Säure:</w:t>
            </w:r>
          </w:p>
          <w:p w14:paraId="5F93BAF7" w14:textId="513BCC50" w:rsidR="005039A5" w:rsidRPr="00CD5279" w:rsidRDefault="00E0434E" w:rsidP="00CD5279">
            <w:pPr>
              <w:pStyle w:val="LsgTabellentext"/>
              <w:spacing w:before="0" w:after="0"/>
              <w:rPr>
                <w:rFonts w:ascii="Cambria Math" w:hAnsi="Cambria Math"/>
                <w:lang w:val="en-US"/>
              </w:rPr>
            </w:pPr>
            <m:oMath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Säure im Kolben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=0,0150</m:t>
              </m:r>
            </m:oMath>
            <w:r w:rsidRPr="00CD5279">
              <w:rPr>
                <w:rFonts w:ascii="Cambria Math" w:hAnsi="Cambria Math"/>
                <w:i/>
                <w:lang w:val="en-US"/>
              </w:rPr>
              <w:t xml:space="preserve"> </w:t>
            </w:r>
            <w:r w:rsidRPr="00CD5279">
              <w:rPr>
                <w:rFonts w:ascii="Cambria Math" w:hAnsi="Cambria Math"/>
                <w:lang w:val="en-US"/>
              </w:rPr>
              <w:t>mol</w:t>
            </w:r>
          </w:p>
          <w:p w14:paraId="698B7E2A" w14:textId="5091FF6A" w:rsidR="005039A5" w:rsidRPr="00CD5279" w:rsidRDefault="00E0434E" w:rsidP="00CD5279">
            <w:pPr>
              <w:pStyle w:val="LsgTabellentext"/>
              <w:spacing w:before="0" w:after="0"/>
              <w:rPr>
                <w:rFonts w:ascii="Cambria Math" w:hAnsi="Cambria Math"/>
                <w:i/>
                <w:lang w:val="en-US"/>
              </w:rPr>
            </w:pPr>
            <m:oMath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Säure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Säure</m:t>
                  </m:r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Säure</m:t>
                      </m:r>
                    </m:e>
                  </m:d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1,295∙g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0,0150∙mol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=86,3∙g∙mo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≅86∙g∙mo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</m:oMath>
            <w:r w:rsidR="00C06EFD" w:rsidRPr="00CD5279">
              <w:rPr>
                <w:rFonts w:ascii="Cambria Math" w:hAnsi="Cambria Math"/>
                <w:i/>
                <w:lang w:val="en-US"/>
              </w:rPr>
              <w:tab/>
            </w:r>
            <w:r w:rsidRPr="00CD5279">
              <w:rPr>
                <w:rFonts w:ascii="Cambria Math" w:hAnsi="Cambria Math"/>
                <w:i/>
                <w:lang w:val="en-US"/>
              </w:rPr>
              <w:t xml:space="preserve"> </w:t>
            </w:r>
            <w:r w:rsidR="00C06EFD" w:rsidRPr="00CD5279">
              <w:rPr>
                <w:rFonts w:ascii="Cambria Math" w:hAnsi="Cambria Math"/>
                <w:b/>
                <w:lang w:val="en-US"/>
              </w:rPr>
              <w:t>2bp</w:t>
            </w:r>
          </w:p>
        </w:tc>
      </w:tr>
      <w:tr w:rsidR="005039A5" w:rsidRPr="00CD5279" w14:paraId="29484FE7" w14:textId="77777777" w:rsidTr="00D00A75">
        <w:trPr>
          <w:trHeight w:val="454"/>
        </w:trPr>
        <w:tc>
          <w:tcPr>
            <w:tcW w:w="9639" w:type="dxa"/>
            <w:gridSpan w:val="3"/>
            <w:vAlign w:val="center"/>
          </w:tcPr>
          <w:p w14:paraId="7909333B" w14:textId="2744A70A" w:rsidR="005039A5" w:rsidRPr="00CD5279" w:rsidRDefault="00433B7F" w:rsidP="00CD5279">
            <w:pPr>
              <w:pStyle w:val="Frage"/>
              <w:spacing w:after="0"/>
              <w:rPr>
                <w:rFonts w:ascii="Cambria Math" w:hAnsi="Cambria Math"/>
              </w:rPr>
            </w:pPr>
            <w:r w:rsidRPr="00CD5279">
              <w:rPr>
                <w:rFonts w:ascii="Cambria Math" w:hAnsi="Cambria Math"/>
              </w:rPr>
              <w:t xml:space="preserve">f) </w:t>
            </w:r>
            <w:r w:rsidR="00505002" w:rsidRPr="00CD5279">
              <w:rPr>
                <w:rFonts w:ascii="Cambria Math" w:hAnsi="Cambria Math"/>
              </w:rPr>
              <w:tab/>
            </w:r>
            <w:r w:rsidRPr="00CD5279">
              <w:rPr>
                <w:rFonts w:ascii="Cambria Math" w:hAnsi="Cambria Math"/>
              </w:rPr>
              <w:t>Struktur der Monocarbonsäure:</w:t>
            </w:r>
          </w:p>
          <w:p w14:paraId="29A86A12" w14:textId="77777777" w:rsidR="00C06EFD" w:rsidRPr="00CD5279" w:rsidRDefault="00C06EFD" w:rsidP="00CD5279">
            <w:pPr>
              <w:pStyle w:val="LsgTabellentext"/>
              <w:spacing w:before="0" w:after="0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Rest</m:t>
                  </m:r>
                </m:e>
              </m:d>
              <m:r>
                <w:rPr>
                  <w:rFonts w:ascii="Cambria Math" w:hAnsi="Cambria Math"/>
                </w:rPr>
                <m:t>=86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∙g∙mo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-45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∙g∙mo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=41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∙g∙mo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 w:rsidRPr="00CD5279">
              <w:rPr>
                <w:rFonts w:ascii="Cambria Math" w:hAnsi="Cambria Math"/>
                <w:i/>
              </w:rPr>
              <w:t xml:space="preserve"> </w:t>
            </w:r>
            <w:r w:rsidRPr="00CD5279">
              <w:rPr>
                <w:rFonts w:ascii="Cambria Math" w:hAnsi="Cambria Math"/>
              </w:rPr>
              <w:t>⇒  R = C</w:t>
            </w:r>
            <w:r w:rsidRPr="00CD5279">
              <w:rPr>
                <w:rFonts w:ascii="Cambria Math" w:hAnsi="Cambria Math"/>
                <w:vertAlign w:val="subscript"/>
              </w:rPr>
              <w:t>3</w:t>
            </w:r>
            <w:r w:rsidRPr="00CD5279">
              <w:rPr>
                <w:rFonts w:ascii="Cambria Math" w:hAnsi="Cambria Math"/>
              </w:rPr>
              <w:t>H</w:t>
            </w:r>
            <w:r w:rsidRPr="00CD5279">
              <w:rPr>
                <w:rFonts w:ascii="Cambria Math" w:hAnsi="Cambria Math"/>
                <w:vertAlign w:val="subscript"/>
              </w:rPr>
              <w:t>5</w:t>
            </w:r>
            <w:r w:rsidRPr="00CD5279">
              <w:rPr>
                <w:rFonts w:ascii="Cambria Math" w:hAnsi="Cambria Math"/>
              </w:rPr>
              <w:t>-</w:t>
            </w:r>
          </w:p>
          <w:p w14:paraId="710E533B" w14:textId="0C006ABD" w:rsidR="00433B7F" w:rsidRPr="00CD5279" w:rsidRDefault="00C06EFD" w:rsidP="00CD5279">
            <w:pPr>
              <w:pStyle w:val="LsgTabellentext"/>
              <w:spacing w:before="0" w:after="0"/>
              <w:rPr>
                <w:rFonts w:ascii="Cambria Math" w:hAnsi="Cambria Math"/>
                <w:b/>
              </w:rPr>
            </w:pPr>
            <w:r w:rsidRPr="00CD5279">
              <w:rPr>
                <w:rFonts w:ascii="Cambria Math" w:hAnsi="Cambria Math"/>
              </w:rPr>
              <w:t>Mit den weiteren Information</w:t>
            </w:r>
            <w:bookmarkStart w:id="0" w:name="_GoBack"/>
            <w:bookmarkEnd w:id="0"/>
            <w:r w:rsidRPr="00CD5279">
              <w:rPr>
                <w:rFonts w:ascii="Cambria Math" w:hAnsi="Cambria Math"/>
              </w:rPr>
              <w:t>en: CH</w:t>
            </w:r>
            <w:r w:rsidRPr="00CD5279">
              <w:rPr>
                <w:rFonts w:ascii="Cambria Math" w:hAnsi="Cambria Math"/>
                <w:vertAlign w:val="subscript"/>
              </w:rPr>
              <w:t>3</w:t>
            </w:r>
            <w:r w:rsidRPr="00CD5279">
              <w:rPr>
                <w:rFonts w:ascii="Cambria Math" w:hAnsi="Cambria Math"/>
              </w:rPr>
              <w:t>-CH=CH-COOH</w:t>
            </w:r>
            <w:r w:rsidRPr="00CD5279">
              <w:rPr>
                <w:rFonts w:ascii="Cambria Math" w:hAnsi="Cambria Math"/>
              </w:rPr>
              <w:tab/>
            </w:r>
            <w:r w:rsidRPr="00CD5279">
              <w:rPr>
                <w:rFonts w:ascii="Cambria Math" w:hAnsi="Cambria Math"/>
                <w:b/>
              </w:rPr>
              <w:t>2bp</w:t>
            </w:r>
          </w:p>
          <w:p w14:paraId="762CA1CE" w14:textId="23EF502E" w:rsidR="006467DB" w:rsidRPr="00CD5279" w:rsidRDefault="004E01EC" w:rsidP="00CD5279">
            <w:pPr>
              <w:pStyle w:val="LsgTabellentext"/>
              <w:spacing w:before="0" w:after="0"/>
              <w:rPr>
                <w:rFonts w:ascii="Cambria Math" w:hAnsi="Cambria Math"/>
              </w:rPr>
            </w:pPr>
            <w:r w:rsidRPr="00CD5279">
              <w:rPr>
                <w:rFonts w:ascii="Cambria Math" w:hAnsi="Cambria Math"/>
              </w:rPr>
              <w:tab/>
            </w:r>
            <w:r w:rsidR="006467DB" w:rsidRPr="00CD5279">
              <w:rPr>
                <w:rFonts w:ascii="Cambria Math" w:hAnsi="Cambria Math"/>
              </w:rPr>
              <w:t xml:space="preserve">Für eine andere Säure mit 4 C-Atomen </w:t>
            </w:r>
            <w:r w:rsidRPr="00CD5279">
              <w:rPr>
                <w:rFonts w:ascii="Cambria Math" w:hAnsi="Cambria Math"/>
              </w:rPr>
              <w:t xml:space="preserve">  </w:t>
            </w:r>
            <w:r w:rsidR="006467DB" w:rsidRPr="00CD5279">
              <w:rPr>
                <w:rFonts w:ascii="Cambria Math" w:hAnsi="Cambria Math"/>
                <w:b/>
              </w:rPr>
              <w:t>1bp</w:t>
            </w:r>
          </w:p>
        </w:tc>
      </w:tr>
      <w:tr w:rsidR="00D00A75" w:rsidRPr="00CD5279" w14:paraId="35086930" w14:textId="77777777" w:rsidTr="00E42198">
        <w:trPr>
          <w:trHeight w:hRule="exact" w:val="113"/>
        </w:trPr>
        <w:tc>
          <w:tcPr>
            <w:tcW w:w="5557" w:type="dxa"/>
            <w:tcBorders>
              <w:left w:val="nil"/>
              <w:right w:val="nil"/>
            </w:tcBorders>
            <w:vAlign w:val="center"/>
          </w:tcPr>
          <w:p w14:paraId="4117E8C9" w14:textId="77777777" w:rsidR="00D00A75" w:rsidRPr="00CD5279" w:rsidRDefault="00D00A75" w:rsidP="00CD5279">
            <w:pPr>
              <w:pStyle w:val="Frage"/>
              <w:spacing w:after="0"/>
              <w:rPr>
                <w:rFonts w:ascii="Cambria Math" w:hAnsi="Cambria Math"/>
                <w:sz w:val="8"/>
                <w:szCs w:val="8"/>
              </w:rPr>
            </w:pPr>
          </w:p>
        </w:tc>
        <w:tc>
          <w:tcPr>
            <w:tcW w:w="4082" w:type="dxa"/>
            <w:gridSpan w:val="2"/>
            <w:tcBorders>
              <w:left w:val="nil"/>
              <w:right w:val="nil"/>
            </w:tcBorders>
            <w:vAlign w:val="center"/>
          </w:tcPr>
          <w:p w14:paraId="4D4A4365" w14:textId="77777777" w:rsidR="00D00A75" w:rsidRPr="00CD5279" w:rsidRDefault="00D00A75" w:rsidP="00CD5279">
            <w:pPr>
              <w:spacing w:after="0" w:line="320" w:lineRule="atLeast"/>
              <w:rPr>
                <w:rFonts w:ascii="Cambria Math" w:hAnsi="Cambria Math" w:cs="Lucida Sans Unicode"/>
                <w:i/>
                <w:sz w:val="8"/>
                <w:szCs w:val="8"/>
              </w:rPr>
            </w:pPr>
          </w:p>
        </w:tc>
      </w:tr>
    </w:tbl>
    <w:tbl>
      <w:tblPr>
        <w:tblStyle w:val="Tabellenraster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39"/>
      </w:tblGrid>
      <w:tr w:rsidR="00486DA4" w:rsidRPr="00CD5279" w14:paraId="4D4297D1" w14:textId="77777777" w:rsidTr="00D00A75">
        <w:trPr>
          <w:trHeight w:val="454"/>
        </w:trPr>
        <w:tc>
          <w:tcPr>
            <w:tcW w:w="9639" w:type="dxa"/>
            <w:vAlign w:val="center"/>
          </w:tcPr>
          <w:p w14:paraId="640274AA" w14:textId="16977D4E" w:rsidR="00486DA4" w:rsidRPr="00CD5279" w:rsidRDefault="004435DE" w:rsidP="00CD5279">
            <w:pPr>
              <w:pStyle w:val="Frage"/>
              <w:spacing w:after="0"/>
              <w:rPr>
                <w:rFonts w:ascii="Cambria Math" w:hAnsi="Cambria Math"/>
              </w:rPr>
            </w:pPr>
            <w:r w:rsidRPr="00CD5279">
              <w:rPr>
                <w:rFonts w:ascii="Cambria Math" w:hAnsi="Cambria Math"/>
              </w:rPr>
              <w:t>g</w:t>
            </w:r>
            <w:r w:rsidR="00486DA4" w:rsidRPr="00CD5279">
              <w:rPr>
                <w:rFonts w:ascii="Cambria Math" w:hAnsi="Cambria Math"/>
              </w:rPr>
              <w:t xml:space="preserve">) </w:t>
            </w:r>
            <w:r w:rsidR="00505002" w:rsidRPr="00CD5279">
              <w:rPr>
                <w:rFonts w:ascii="Cambria Math" w:hAnsi="Cambria Math"/>
              </w:rPr>
              <w:tab/>
            </w:r>
            <w:r w:rsidR="00486DA4" w:rsidRPr="00CD5279">
              <w:rPr>
                <w:rFonts w:ascii="Cambria Math" w:hAnsi="Cambria Math"/>
              </w:rPr>
              <w:t>Titrationsvolumen V</w:t>
            </w:r>
            <w:r w:rsidR="00486DA4" w:rsidRPr="00CD5279">
              <w:rPr>
                <w:rFonts w:ascii="Cambria Math" w:hAnsi="Cambria Math"/>
                <w:vertAlign w:val="subscript"/>
              </w:rPr>
              <w:t>TIT</w:t>
            </w:r>
            <w:r w:rsidR="00486DA4" w:rsidRPr="00CD5279">
              <w:rPr>
                <w:rFonts w:ascii="Cambria Math" w:hAnsi="Cambria Math"/>
              </w:rPr>
              <w:t xml:space="preserve"> =</w:t>
            </w:r>
            <w:r w:rsidR="00EB0C60" w:rsidRPr="00CD5279">
              <w:rPr>
                <w:rFonts w:ascii="Cambria Math" w:hAnsi="Cambria Math"/>
              </w:rPr>
              <w:t xml:space="preserve"> 7,0 mL</w:t>
            </w:r>
            <w:r w:rsidR="000B1476" w:rsidRPr="00CD5279">
              <w:rPr>
                <w:rFonts w:ascii="Cambria Math" w:hAnsi="Cambria Math"/>
                <w:b/>
              </w:rPr>
              <w:t xml:space="preserve"> </w:t>
            </w:r>
            <w:r w:rsidR="000B1476" w:rsidRPr="00CD5279">
              <w:rPr>
                <w:rFonts w:ascii="Cambria Math" w:hAnsi="Cambria Math"/>
                <w:b/>
              </w:rPr>
              <w:tab/>
            </w:r>
            <w:r w:rsidR="000B1476" w:rsidRPr="00CD5279">
              <w:rPr>
                <w:rFonts w:ascii="Cambria Math" w:hAnsi="Cambria Math"/>
                <w:b/>
              </w:rPr>
              <w:tab/>
            </w:r>
            <w:r w:rsidR="000B1476" w:rsidRPr="00CD5279">
              <w:rPr>
                <w:rFonts w:ascii="Cambria Math" w:hAnsi="Cambria Math"/>
                <w:b/>
              </w:rPr>
              <w:tab/>
            </w:r>
            <w:r w:rsidR="000B1476" w:rsidRPr="00CD5279">
              <w:rPr>
                <w:rFonts w:ascii="Cambria Math" w:hAnsi="Cambria Math"/>
                <w:b/>
              </w:rPr>
              <w:tab/>
            </w:r>
            <w:r w:rsidR="000B1476" w:rsidRPr="00CD5279">
              <w:rPr>
                <w:rFonts w:ascii="Cambria Math" w:hAnsi="Cambria Math"/>
                <w:b/>
              </w:rPr>
              <w:tab/>
            </w:r>
            <w:r w:rsidR="000B1476" w:rsidRPr="00CD5279">
              <w:rPr>
                <w:rFonts w:ascii="Cambria Math" w:hAnsi="Cambria Math"/>
                <w:b/>
              </w:rPr>
              <w:tab/>
              <w:t>max 12bp***</w:t>
            </w:r>
          </w:p>
        </w:tc>
      </w:tr>
      <w:tr w:rsidR="00486DA4" w:rsidRPr="00CD5279" w14:paraId="1520A8F8" w14:textId="77777777" w:rsidTr="00D00A75">
        <w:trPr>
          <w:trHeight w:val="454"/>
        </w:trPr>
        <w:tc>
          <w:tcPr>
            <w:tcW w:w="9639" w:type="dxa"/>
            <w:vAlign w:val="center"/>
          </w:tcPr>
          <w:p w14:paraId="0F32D0C8" w14:textId="4EBBD2EC" w:rsidR="00486DA4" w:rsidRPr="00CD5279" w:rsidRDefault="004435DE" w:rsidP="00CD5279">
            <w:pPr>
              <w:pStyle w:val="Frage"/>
              <w:spacing w:after="0"/>
              <w:rPr>
                <w:rFonts w:ascii="Cambria Math" w:hAnsi="Cambria Math"/>
              </w:rPr>
            </w:pPr>
            <w:r w:rsidRPr="00CD5279">
              <w:rPr>
                <w:rFonts w:ascii="Cambria Math" w:hAnsi="Cambria Math"/>
              </w:rPr>
              <w:t>h</w:t>
            </w:r>
            <w:r w:rsidR="00486DA4" w:rsidRPr="00CD5279">
              <w:rPr>
                <w:rFonts w:ascii="Cambria Math" w:hAnsi="Cambria Math"/>
              </w:rPr>
              <w:t xml:space="preserve">) </w:t>
            </w:r>
            <w:r w:rsidR="00505002" w:rsidRPr="00CD5279">
              <w:rPr>
                <w:rFonts w:ascii="Cambria Math" w:hAnsi="Cambria Math"/>
              </w:rPr>
              <w:tab/>
            </w:r>
            <w:r w:rsidR="00486DA4" w:rsidRPr="00CD5279">
              <w:rPr>
                <w:rFonts w:ascii="Cambria Math" w:hAnsi="Cambria Math"/>
              </w:rPr>
              <w:t xml:space="preserve">Stoffmengenkonzentration </w:t>
            </w:r>
            <w:r w:rsidR="00AD2E15" w:rsidRPr="00CD5279">
              <w:rPr>
                <w:rFonts w:ascii="Cambria Math" w:hAnsi="Cambria Math"/>
              </w:rPr>
              <w:t>von M</w:t>
            </w:r>
            <w:r w:rsidR="003860BD" w:rsidRPr="00CD5279">
              <w:rPr>
                <w:rFonts w:ascii="Cambria Math" w:hAnsi="Cambria Math"/>
              </w:rPr>
              <w:t>g</w:t>
            </w:r>
            <w:r w:rsidR="00AD2E15" w:rsidRPr="00CD5279">
              <w:rPr>
                <w:rFonts w:ascii="Cambria Math" w:hAnsi="Cambria Math"/>
                <w:vertAlign w:val="superscript"/>
              </w:rPr>
              <w:t>2+</w:t>
            </w:r>
            <w:r w:rsidR="00486DA4" w:rsidRPr="00CD5279">
              <w:rPr>
                <w:rFonts w:ascii="Cambria Math" w:hAnsi="Cambria Math"/>
              </w:rPr>
              <w:t xml:space="preserve"> in mol/L (Berechnung zeigen):</w:t>
            </w:r>
          </w:p>
          <w:p w14:paraId="03D4C89C" w14:textId="670C11D9" w:rsidR="00486DA4" w:rsidRPr="00CD5279" w:rsidRDefault="000B1476" w:rsidP="00CD5279">
            <w:pPr>
              <w:pStyle w:val="LsgTabellentext"/>
              <w:spacing w:before="0" w:after="0"/>
              <w:rPr>
                <w:rFonts w:ascii="Cambria Math" w:hAnsi="Cambria Math"/>
                <w:lang w:val="en-US"/>
              </w:rPr>
            </w:pPr>
            <m:oMath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EDTA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EDTA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Mg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7,0∙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∙L∙0,025∙mol∙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10∙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-3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∙L</m:t>
                  </m:r>
                </m:den>
              </m:f>
            </m:oMath>
            <w:r w:rsidRPr="00CD5279">
              <w:rPr>
                <w:rFonts w:ascii="Cambria Math" w:hAnsi="Cambria Math"/>
                <w:lang w:val="en-US"/>
              </w:rPr>
              <w:t xml:space="preserve"> =</w:t>
            </w:r>
            <w:r w:rsidRPr="00CD5279">
              <w:rPr>
                <w:rFonts w:ascii="Cambria Math" w:hAnsi="Cambria Math"/>
                <w:u w:val="single"/>
                <w:lang w:val="en-US"/>
              </w:rPr>
              <w:t>0,</w:t>
            </w:r>
            <w:r w:rsidR="007C74CB" w:rsidRPr="00CD5279">
              <w:rPr>
                <w:rFonts w:ascii="Cambria Math" w:hAnsi="Cambria Math"/>
                <w:u w:val="single"/>
                <w:lang w:val="en-US"/>
              </w:rPr>
              <w:t>0</w:t>
            </w:r>
            <w:r w:rsidRPr="00CD5279">
              <w:rPr>
                <w:rFonts w:ascii="Cambria Math" w:hAnsi="Cambria Math"/>
                <w:u w:val="single"/>
                <w:lang w:val="en-US"/>
              </w:rPr>
              <w:t>175 mol·L</w:t>
            </w:r>
            <w:r w:rsidRPr="00CD5279">
              <w:rPr>
                <w:rFonts w:ascii="Cambria Math" w:hAnsi="Cambria Math"/>
                <w:u w:val="single"/>
                <w:vertAlign w:val="superscript"/>
                <w:lang w:val="en-US"/>
              </w:rPr>
              <w:t>-1</w:t>
            </w:r>
            <w:r w:rsidRPr="00CD5279">
              <w:rPr>
                <w:rFonts w:ascii="Cambria Math" w:hAnsi="Cambria Math"/>
                <w:lang w:val="en-US"/>
              </w:rPr>
              <w:t xml:space="preserve"> </w:t>
            </w:r>
            <w:r w:rsidRPr="00CD5279">
              <w:rPr>
                <w:rFonts w:ascii="Cambria Math" w:hAnsi="Cambria Math"/>
                <w:lang w:val="en-US"/>
              </w:rPr>
              <w:tab/>
            </w:r>
            <w:r w:rsidRPr="00CD5279">
              <w:rPr>
                <w:rFonts w:ascii="Cambria Math" w:hAnsi="Cambria Math"/>
                <w:b/>
                <w:lang w:val="en-US"/>
              </w:rPr>
              <w:t>1bp</w:t>
            </w:r>
          </w:p>
        </w:tc>
      </w:tr>
    </w:tbl>
    <w:p w14:paraId="16EAD9EB" w14:textId="29060575" w:rsidR="00486DA4" w:rsidRPr="00CD5279" w:rsidRDefault="004E1CF2" w:rsidP="00CD5279">
      <w:pPr>
        <w:spacing w:after="0" w:line="320" w:lineRule="atLeast"/>
        <w:rPr>
          <w:rFonts w:ascii="Cambria Math" w:hAnsi="Cambria Math" w:cs="Lucida Sans Unicode"/>
        </w:rPr>
      </w:pPr>
      <w:r w:rsidRPr="00CD5279">
        <w:rPr>
          <w:rFonts w:ascii="Cambria Math" w:hAnsi="Cambria Math" w:cs="Lucida Sans Unicode"/>
        </w:rPr>
        <w:t>*</w:t>
      </w:r>
      <w:r w:rsidR="004E01EC" w:rsidRPr="00CD5279">
        <w:rPr>
          <w:rFonts w:ascii="Cambria Math" w:hAnsi="Cambria Math" w:cs="Lucida Sans Unicode"/>
        </w:rPr>
        <w:t xml:space="preserve"> </w:t>
      </w:r>
      <w:r w:rsidRPr="00CD5279">
        <w:rPr>
          <w:rFonts w:ascii="Cambria Math" w:hAnsi="Cambria Math" w:cs="Lucida Sans Unicode"/>
        </w:rPr>
        <w:t>Entsprechend der Ausgabeliste</w:t>
      </w:r>
    </w:p>
    <w:p w14:paraId="1C9464B4" w14:textId="2129DE25" w:rsidR="0031578C" w:rsidRPr="00CD5279" w:rsidRDefault="006B2E8C" w:rsidP="00CD5279">
      <w:pPr>
        <w:spacing w:after="0" w:line="320" w:lineRule="atLeast"/>
        <w:ind w:left="426" w:hanging="426"/>
        <w:rPr>
          <w:rFonts w:ascii="Cambria Math" w:hAnsi="Cambria Math" w:cs="Lucida Sans Unicode"/>
          <w:b/>
          <w:bCs/>
        </w:rPr>
      </w:pPr>
      <w:r w:rsidRPr="00CD5279">
        <w:rPr>
          <w:rFonts w:ascii="Cambria Math" w:hAnsi="Cambria Math" w:cs="Lucida Sans Unicode"/>
        </w:rPr>
        <w:t>**</w:t>
      </w:r>
      <w:r w:rsidR="004E01EC" w:rsidRPr="00CD5279">
        <w:rPr>
          <w:rFonts w:ascii="Cambria Math" w:hAnsi="Cambria Math" w:cs="Lucida Sans Unicode"/>
        </w:rPr>
        <w:tab/>
      </w:r>
      <w:r w:rsidR="00EB2A83" w:rsidRPr="00CD5279">
        <w:rPr>
          <w:rFonts w:ascii="Cambria Math" w:hAnsi="Cambria Math" w:cs="Lucida Sans Unicode"/>
          <w:bCs/>
        </w:rPr>
        <w:t>Wenn V</w:t>
      </w:r>
      <w:r w:rsidR="00EB2A83" w:rsidRPr="00CD5279">
        <w:rPr>
          <w:rFonts w:ascii="Cambria Math" w:hAnsi="Cambria Math" w:cs="Lucida Sans Unicode"/>
          <w:bCs/>
          <w:vertAlign w:val="subscript"/>
        </w:rPr>
        <w:t>tit</w:t>
      </w:r>
      <w:r w:rsidR="00EB2A83" w:rsidRPr="00CD5279">
        <w:rPr>
          <w:rFonts w:ascii="Cambria Math" w:hAnsi="Cambria Math" w:cs="Lucida Sans Unicode"/>
          <w:bCs/>
        </w:rPr>
        <w:t xml:space="preserve"> ≦ V</w:t>
      </w:r>
      <w:r w:rsidR="00EB2A83" w:rsidRPr="00CD5279">
        <w:rPr>
          <w:rFonts w:ascii="Cambria Math" w:hAnsi="Cambria Math" w:cs="Lucida Sans Unicode"/>
          <w:bCs/>
          <w:vertAlign w:val="subscript"/>
        </w:rPr>
        <w:t xml:space="preserve">soll  </w:t>
      </w:r>
      <w:r w:rsidR="00EB2A83" w:rsidRPr="00CD5279">
        <w:rPr>
          <w:rFonts w:ascii="Cambria Math" w:hAnsi="Cambria Math" w:cs="Lucida Sans Unicode"/>
          <w:bCs/>
        </w:rPr>
        <w:t xml:space="preserve">± 0,15 mL: </w:t>
      </w:r>
      <w:r w:rsidR="0031578C" w:rsidRPr="00CD5279">
        <w:rPr>
          <w:rFonts w:ascii="Cambria Math" w:hAnsi="Cambria Math" w:cs="Lucida Sans Unicode"/>
          <w:b/>
          <w:bCs/>
        </w:rPr>
        <w:t>15bp</w:t>
      </w:r>
      <w:r w:rsidR="00EB2A83" w:rsidRPr="00CD5279">
        <w:rPr>
          <w:rFonts w:ascii="Cambria Math" w:hAnsi="Cambria Math" w:cs="Lucida Sans Unicode"/>
          <w:bCs/>
        </w:rPr>
        <w:t xml:space="preserve">; </w:t>
      </w:r>
      <w:r w:rsidR="004E01EC" w:rsidRPr="00CD5279">
        <w:rPr>
          <w:rFonts w:ascii="Cambria Math" w:hAnsi="Cambria Math" w:cs="Lucida Sans Unicode"/>
          <w:bCs/>
        </w:rPr>
        <w:t xml:space="preserve">   </w:t>
      </w:r>
      <w:r w:rsidR="00EB2A83" w:rsidRPr="00CD5279">
        <w:rPr>
          <w:rFonts w:ascii="Cambria Math" w:hAnsi="Cambria Math" w:cs="Lucida Sans Unicode"/>
          <w:bCs/>
        </w:rPr>
        <w:t>Wenn V</w:t>
      </w:r>
      <w:r w:rsidR="00EB2A83" w:rsidRPr="00CD5279">
        <w:rPr>
          <w:rFonts w:ascii="Cambria Math" w:hAnsi="Cambria Math" w:cs="Lucida Sans Unicode"/>
          <w:bCs/>
          <w:vertAlign w:val="subscript"/>
        </w:rPr>
        <w:t>tit</w:t>
      </w:r>
      <w:r w:rsidR="00EB2A83" w:rsidRPr="00CD5279">
        <w:rPr>
          <w:rFonts w:ascii="Cambria Math" w:hAnsi="Cambria Math" w:cs="Lucida Sans Unicode"/>
          <w:bCs/>
        </w:rPr>
        <w:t xml:space="preserve"> &gt; V</w:t>
      </w:r>
      <w:r w:rsidR="00EB2A83" w:rsidRPr="00CD5279">
        <w:rPr>
          <w:rFonts w:ascii="Cambria Math" w:hAnsi="Cambria Math" w:cs="Lucida Sans Unicode"/>
          <w:bCs/>
          <w:vertAlign w:val="subscript"/>
        </w:rPr>
        <w:t>soll</w:t>
      </w:r>
      <w:r w:rsidR="00EB2A83" w:rsidRPr="00CD5279">
        <w:rPr>
          <w:rFonts w:ascii="Cambria Math" w:hAnsi="Cambria Math" w:cs="Lucida Sans Unicode"/>
          <w:bCs/>
        </w:rPr>
        <w:t xml:space="preserve">  ± 0,80 mL: </w:t>
      </w:r>
      <w:r w:rsidR="00EB2A83" w:rsidRPr="00CD5279">
        <w:rPr>
          <w:rFonts w:ascii="Cambria Math" w:hAnsi="Cambria Math" w:cs="Lucida Sans Unicode"/>
          <w:b/>
          <w:bCs/>
        </w:rPr>
        <w:t>0bp</w:t>
      </w:r>
      <w:r w:rsidR="0031578C" w:rsidRPr="00CD5279">
        <w:rPr>
          <w:rFonts w:ascii="Cambria Math" w:hAnsi="Cambria Math" w:cs="Lucida Sans Unicode"/>
          <w:b/>
          <w:bCs/>
        </w:rPr>
        <w:t xml:space="preserve">; </w:t>
      </w:r>
    </w:p>
    <w:p w14:paraId="67E75C1B" w14:textId="5E3C00D4" w:rsidR="00EB2A83" w:rsidRPr="00CD5279" w:rsidRDefault="004E01EC" w:rsidP="00CD5279">
      <w:pPr>
        <w:spacing w:after="0" w:line="320" w:lineRule="atLeast"/>
        <w:ind w:left="426" w:hanging="426"/>
        <w:rPr>
          <w:rFonts w:ascii="Cambria Math" w:hAnsi="Cambria Math" w:cs="Lucida Sans Unicode"/>
          <w:sz w:val="28"/>
          <w:szCs w:val="28"/>
        </w:rPr>
      </w:pPr>
      <w:r w:rsidRPr="00CD5279">
        <w:rPr>
          <w:rFonts w:ascii="Cambria Math" w:hAnsi="Cambria Math" w:cs="Lucida Sans Unicode"/>
          <w:bCs/>
        </w:rPr>
        <w:tab/>
      </w:r>
      <w:r w:rsidR="00EB2A83" w:rsidRPr="00CD5279">
        <w:rPr>
          <w:rFonts w:ascii="Cambria Math" w:hAnsi="Cambria Math" w:cs="Lucida Sans Unicode"/>
          <w:bCs/>
        </w:rPr>
        <w:t xml:space="preserve">Sonst: </w:t>
      </w:r>
      <m:oMath>
        <m:r>
          <m:rPr>
            <m:sty m:val="b"/>
          </m:rPr>
          <w:rPr>
            <w:rFonts w:ascii="Cambria Math" w:hAnsi="Cambria Math" w:cs="Lucida Sans Unicode"/>
          </w:rPr>
          <m:t>b</m:t>
        </m:r>
        <m:r>
          <m:rPr>
            <m:sty m:val="b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=15-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0,65</m:t>
            </m:r>
          </m:den>
        </m:f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soll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tit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-0,15</m:t>
            </m:r>
          </m:e>
        </m:d>
      </m:oMath>
    </w:p>
    <w:p w14:paraId="7B26D7EB" w14:textId="62A6DCB1" w:rsidR="0031578C" w:rsidRPr="00CD5279" w:rsidRDefault="006B2E8C" w:rsidP="00CD5279">
      <w:pPr>
        <w:spacing w:after="0" w:line="320" w:lineRule="atLeast"/>
        <w:ind w:left="426" w:hanging="426"/>
        <w:rPr>
          <w:rFonts w:ascii="Cambria Math" w:hAnsi="Cambria Math" w:cs="Lucida Sans Unicode"/>
          <w:b/>
          <w:bCs/>
        </w:rPr>
      </w:pPr>
      <w:r w:rsidRPr="00CD5279">
        <w:rPr>
          <w:rFonts w:ascii="Cambria Math" w:hAnsi="Cambria Math" w:cs="Lucida Sans Unicode"/>
        </w:rPr>
        <w:t>***</w:t>
      </w:r>
      <w:r w:rsidR="004E01EC" w:rsidRPr="00CD5279">
        <w:rPr>
          <w:rFonts w:ascii="Cambria Math" w:hAnsi="Cambria Math" w:cs="Lucida Sans Unicode"/>
        </w:rPr>
        <w:tab/>
      </w:r>
      <w:r w:rsidR="0031578C" w:rsidRPr="00CD5279">
        <w:rPr>
          <w:rFonts w:ascii="Cambria Math" w:hAnsi="Cambria Math" w:cs="Lucida Sans Unicode"/>
          <w:bCs/>
        </w:rPr>
        <w:t>Wenn V</w:t>
      </w:r>
      <w:r w:rsidR="0031578C" w:rsidRPr="00CD5279">
        <w:rPr>
          <w:rFonts w:ascii="Cambria Math" w:hAnsi="Cambria Math" w:cs="Lucida Sans Unicode"/>
          <w:bCs/>
          <w:vertAlign w:val="subscript"/>
        </w:rPr>
        <w:t>tit</w:t>
      </w:r>
      <w:r w:rsidR="0031578C" w:rsidRPr="00CD5279">
        <w:rPr>
          <w:rFonts w:ascii="Cambria Math" w:hAnsi="Cambria Math" w:cs="Lucida Sans Unicode"/>
          <w:bCs/>
        </w:rPr>
        <w:t xml:space="preserve"> ≦ V</w:t>
      </w:r>
      <w:r w:rsidR="0031578C" w:rsidRPr="00CD5279">
        <w:rPr>
          <w:rFonts w:ascii="Cambria Math" w:hAnsi="Cambria Math" w:cs="Lucida Sans Unicode"/>
          <w:bCs/>
          <w:vertAlign w:val="subscript"/>
        </w:rPr>
        <w:t xml:space="preserve">soll  </w:t>
      </w:r>
      <w:r w:rsidR="0031578C" w:rsidRPr="00CD5279">
        <w:rPr>
          <w:rFonts w:ascii="Cambria Math" w:hAnsi="Cambria Math" w:cs="Lucida Sans Unicode"/>
          <w:bCs/>
        </w:rPr>
        <w:t xml:space="preserve">± 0,2 mL: </w:t>
      </w:r>
      <w:r w:rsidR="0031578C" w:rsidRPr="00CD5279">
        <w:rPr>
          <w:rFonts w:ascii="Cambria Math" w:hAnsi="Cambria Math" w:cs="Lucida Sans Unicode"/>
          <w:b/>
          <w:bCs/>
        </w:rPr>
        <w:t>12bp</w:t>
      </w:r>
      <w:r w:rsidR="0031578C" w:rsidRPr="00CD5279">
        <w:rPr>
          <w:rFonts w:ascii="Cambria Math" w:hAnsi="Cambria Math" w:cs="Lucida Sans Unicode"/>
          <w:bCs/>
        </w:rPr>
        <w:t xml:space="preserve">; </w:t>
      </w:r>
      <w:r w:rsidR="004E01EC" w:rsidRPr="00CD5279">
        <w:rPr>
          <w:rFonts w:ascii="Cambria Math" w:hAnsi="Cambria Math" w:cs="Lucida Sans Unicode"/>
          <w:bCs/>
        </w:rPr>
        <w:t xml:space="preserve">   </w:t>
      </w:r>
      <w:r w:rsidR="0031578C" w:rsidRPr="00CD5279">
        <w:rPr>
          <w:rFonts w:ascii="Cambria Math" w:hAnsi="Cambria Math" w:cs="Lucida Sans Unicode"/>
          <w:bCs/>
        </w:rPr>
        <w:t>Wenn V</w:t>
      </w:r>
      <w:r w:rsidR="0031578C" w:rsidRPr="00CD5279">
        <w:rPr>
          <w:rFonts w:ascii="Cambria Math" w:hAnsi="Cambria Math" w:cs="Lucida Sans Unicode"/>
          <w:bCs/>
          <w:vertAlign w:val="subscript"/>
        </w:rPr>
        <w:t>tit</w:t>
      </w:r>
      <w:r w:rsidR="0031578C" w:rsidRPr="00CD5279">
        <w:rPr>
          <w:rFonts w:ascii="Cambria Math" w:hAnsi="Cambria Math" w:cs="Lucida Sans Unicode"/>
          <w:bCs/>
        </w:rPr>
        <w:t xml:space="preserve"> &gt; V</w:t>
      </w:r>
      <w:r w:rsidR="0031578C" w:rsidRPr="00CD5279">
        <w:rPr>
          <w:rFonts w:ascii="Cambria Math" w:hAnsi="Cambria Math" w:cs="Lucida Sans Unicode"/>
          <w:bCs/>
          <w:vertAlign w:val="subscript"/>
        </w:rPr>
        <w:t>soll</w:t>
      </w:r>
      <w:r w:rsidR="0031578C" w:rsidRPr="00CD5279">
        <w:rPr>
          <w:rFonts w:ascii="Cambria Math" w:hAnsi="Cambria Math" w:cs="Lucida Sans Unicode"/>
          <w:bCs/>
        </w:rPr>
        <w:t xml:space="preserve">  ± 1,0 mL: </w:t>
      </w:r>
      <w:r w:rsidR="0031578C" w:rsidRPr="00CD5279">
        <w:rPr>
          <w:rFonts w:ascii="Cambria Math" w:hAnsi="Cambria Math" w:cs="Lucida Sans Unicode"/>
          <w:b/>
          <w:bCs/>
        </w:rPr>
        <w:t xml:space="preserve">0bp; </w:t>
      </w:r>
    </w:p>
    <w:p w14:paraId="5515A273" w14:textId="3A05EFD8" w:rsidR="004E01EC" w:rsidRPr="00CD5279" w:rsidRDefault="004E01EC" w:rsidP="00CD5279">
      <w:pPr>
        <w:spacing w:after="0" w:line="320" w:lineRule="atLeast"/>
        <w:ind w:left="426" w:hanging="426"/>
        <w:rPr>
          <w:rFonts w:ascii="Cambria Math" w:hAnsi="Cambria Math" w:cs="Lucida Sans Unicode"/>
        </w:rPr>
      </w:pPr>
      <w:r w:rsidRPr="00CD5279">
        <w:rPr>
          <w:rFonts w:ascii="Cambria Math" w:hAnsi="Cambria Math" w:cs="Lucida Sans Unicode"/>
          <w:bCs/>
        </w:rPr>
        <w:tab/>
      </w:r>
      <w:r w:rsidR="0031578C" w:rsidRPr="00CD5279">
        <w:rPr>
          <w:rFonts w:ascii="Cambria Math" w:hAnsi="Cambria Math" w:cs="Lucida Sans Unicode"/>
          <w:bCs/>
        </w:rPr>
        <w:t xml:space="preserve">Sonst: </w:t>
      </w:r>
      <m:oMath>
        <m:r>
          <m:rPr>
            <m:sty m:val="b"/>
          </m:rPr>
          <w:rPr>
            <w:rFonts w:ascii="Cambria Math" w:hAnsi="Cambria Math" w:cs="Lucida Sans Unicode"/>
          </w:rPr>
          <m:t>b</m:t>
        </m:r>
        <m:r>
          <m:rPr>
            <m:sty m:val="b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=12-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0,8</m:t>
            </m:r>
          </m:den>
        </m:f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soll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tit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-0,2</m:t>
            </m:r>
          </m:e>
        </m:d>
      </m:oMath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1517"/>
        <w:gridCol w:w="1550"/>
        <w:gridCol w:w="1549"/>
        <w:gridCol w:w="1398"/>
        <w:gridCol w:w="1942"/>
        <w:gridCol w:w="1683"/>
      </w:tblGrid>
      <w:tr w:rsidR="003860BD" w:rsidRPr="00CD5279" w14:paraId="52CE13F5" w14:textId="12DB159B" w:rsidTr="004E01EC">
        <w:trPr>
          <w:trHeight w:val="454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0E6EFC34" w14:textId="684D20F2" w:rsidR="003860BD" w:rsidRPr="00CD5279" w:rsidRDefault="003860BD" w:rsidP="00CD5279">
            <w:pPr>
              <w:pStyle w:val="Frage"/>
              <w:spacing w:after="0"/>
              <w:rPr>
                <w:rFonts w:ascii="Cambria Math" w:hAnsi="Cambria Math"/>
              </w:rPr>
            </w:pPr>
            <w:r w:rsidRPr="00CD5279">
              <w:rPr>
                <w:rFonts w:ascii="Cambria Math" w:hAnsi="Cambria Math"/>
              </w:rPr>
              <w:t>j)</w:t>
            </w:r>
            <w:r w:rsidRPr="00CD5279">
              <w:rPr>
                <w:rFonts w:ascii="Cambria Math" w:hAnsi="Cambria Math"/>
              </w:rPr>
              <w:tab/>
              <w:t>Tragen Sie (Struktur)formeln für die gelösten Stoffe in die Tabelle ein.</w:t>
            </w:r>
          </w:p>
        </w:tc>
      </w:tr>
      <w:tr w:rsidR="003860BD" w:rsidRPr="00CD5279" w14:paraId="2867C271" w14:textId="05BF119D" w:rsidTr="004E01EC">
        <w:trPr>
          <w:trHeight w:val="454"/>
        </w:trPr>
        <w:tc>
          <w:tcPr>
            <w:tcW w:w="1526" w:type="dxa"/>
            <w:vAlign w:val="center"/>
          </w:tcPr>
          <w:p w14:paraId="064F6A4C" w14:textId="6592CF62" w:rsidR="003860BD" w:rsidRPr="00CD5279" w:rsidRDefault="003860BD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b/>
                <w:sz w:val="28"/>
                <w:szCs w:val="28"/>
              </w:rPr>
            </w:pPr>
            <w:r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>1</w:t>
            </w:r>
            <w:r w:rsidR="00C51801"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 xml:space="preserve"> </w:t>
            </w:r>
            <w:r w:rsidR="00C51801" w:rsidRPr="00CD5279">
              <w:rPr>
                <w:rFonts w:ascii="Cambria Math" w:hAnsi="Cambria Math" w:cs="Lucida Sans Unicode"/>
                <w:b/>
              </w:rPr>
              <w:t>3bp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D9EEE" w14:textId="08CB7985" w:rsidR="003860BD" w:rsidRPr="00CD5279" w:rsidRDefault="003860BD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b/>
                <w:sz w:val="28"/>
                <w:szCs w:val="28"/>
              </w:rPr>
            </w:pPr>
            <w:r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>2</w:t>
            </w:r>
            <w:r w:rsidR="00C51801"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 xml:space="preserve"> </w:t>
            </w:r>
            <w:r w:rsidR="00C51801" w:rsidRPr="00CD5279">
              <w:rPr>
                <w:rFonts w:ascii="Cambria Math" w:hAnsi="Cambria Math" w:cs="Lucida Sans Unicode"/>
                <w:b/>
              </w:rPr>
              <w:t>3bp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E894" w14:textId="5C009985" w:rsidR="003860BD" w:rsidRPr="00CD5279" w:rsidRDefault="003860BD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b/>
                <w:sz w:val="28"/>
                <w:szCs w:val="28"/>
              </w:rPr>
            </w:pPr>
            <w:r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>3</w:t>
            </w:r>
            <w:r w:rsidR="00C51801"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 xml:space="preserve"> </w:t>
            </w:r>
            <w:r w:rsidR="00C51801" w:rsidRPr="00CD5279">
              <w:rPr>
                <w:rFonts w:ascii="Cambria Math" w:hAnsi="Cambria Math" w:cs="Lucida Sans Unicode"/>
                <w:b/>
              </w:rPr>
              <w:t>2bp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05409F" w14:textId="2D5E4AEA" w:rsidR="003860BD" w:rsidRPr="00CD5279" w:rsidRDefault="003860BD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b/>
                <w:sz w:val="28"/>
                <w:szCs w:val="28"/>
              </w:rPr>
            </w:pPr>
            <w:r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>4</w:t>
            </w:r>
            <w:r w:rsidR="00C51801"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 xml:space="preserve"> </w:t>
            </w:r>
            <w:r w:rsidR="00C51801" w:rsidRPr="00CD5279">
              <w:rPr>
                <w:rFonts w:ascii="Cambria Math" w:hAnsi="Cambria Math" w:cs="Lucida Sans Unicode"/>
                <w:b/>
              </w:rPr>
              <w:t>2bp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58951E" w14:textId="77777777" w:rsidR="003860BD" w:rsidRPr="00CD5279" w:rsidRDefault="003860BD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b/>
              </w:rPr>
            </w:pPr>
            <w:r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>5</w:t>
            </w:r>
            <w:r w:rsidR="00C51801"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 xml:space="preserve"> </w:t>
            </w:r>
            <w:r w:rsidR="00C51801" w:rsidRPr="00CD5279">
              <w:rPr>
                <w:rFonts w:ascii="Cambria Math" w:hAnsi="Cambria Math" w:cs="Lucida Sans Unicode"/>
                <w:b/>
              </w:rPr>
              <w:t>4bp</w:t>
            </w:r>
            <w:r w:rsidR="006467DB" w:rsidRPr="00CD5279">
              <w:rPr>
                <w:rFonts w:ascii="Cambria Math" w:hAnsi="Cambria Math" w:cs="Lucida Sans Unicode"/>
                <w:b/>
              </w:rPr>
              <w:t xml:space="preserve"> </w:t>
            </w:r>
          </w:p>
          <w:p w14:paraId="1A8CD8D9" w14:textId="045D8D86" w:rsidR="004E01EC" w:rsidRPr="00CD5279" w:rsidRDefault="004E01EC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b/>
                <w:sz w:val="28"/>
                <w:szCs w:val="28"/>
              </w:rPr>
            </w:pPr>
            <w:r w:rsidRPr="00CD5279">
              <w:rPr>
                <w:rFonts w:ascii="Cambria Math" w:hAnsi="Cambria Math" w:cs="Lucida Sans Unicode"/>
                <w:sz w:val="20"/>
                <w:szCs w:val="20"/>
              </w:rPr>
              <w:t>(</w:t>
            </w:r>
            <w:r w:rsidRPr="00CD5279">
              <w:rPr>
                <w:rFonts w:ascii="Cambria Math" w:hAnsi="Cambria Math" w:cs="Lucida Sans Unicode"/>
                <w:b/>
                <w:sz w:val="20"/>
                <w:szCs w:val="20"/>
              </w:rPr>
              <w:t xml:space="preserve">1bp </w:t>
            </w:r>
            <w:r w:rsidRPr="00CD5279">
              <w:rPr>
                <w:rFonts w:ascii="Cambria Math" w:hAnsi="Cambria Math" w:cs="Lucida Sans Unicode"/>
                <w:sz w:val="20"/>
                <w:szCs w:val="20"/>
              </w:rPr>
              <w:t>für t-Butanol)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1379F2" w14:textId="25E12840" w:rsidR="003860BD" w:rsidRPr="00CD5279" w:rsidRDefault="003860BD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b/>
                <w:sz w:val="28"/>
                <w:szCs w:val="28"/>
              </w:rPr>
            </w:pPr>
            <w:r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>6</w:t>
            </w:r>
            <w:r w:rsidR="00C51801" w:rsidRPr="00CD5279">
              <w:rPr>
                <w:rFonts w:ascii="Cambria Math" w:hAnsi="Cambria Math" w:cs="Lucida Sans Unicode"/>
                <w:b/>
                <w:sz w:val="28"/>
                <w:szCs w:val="28"/>
              </w:rPr>
              <w:t xml:space="preserve"> </w:t>
            </w:r>
            <w:r w:rsidR="00C51801" w:rsidRPr="00CD5279">
              <w:rPr>
                <w:rFonts w:ascii="Cambria Math" w:hAnsi="Cambria Math" w:cs="Lucida Sans Unicode"/>
                <w:b/>
              </w:rPr>
              <w:t>3bp</w:t>
            </w:r>
          </w:p>
        </w:tc>
      </w:tr>
      <w:tr w:rsidR="003860BD" w:rsidRPr="00CD5279" w14:paraId="7EE07F58" w14:textId="1C39FE73" w:rsidTr="004E01EC">
        <w:trPr>
          <w:trHeight w:val="753"/>
        </w:trPr>
        <w:tc>
          <w:tcPr>
            <w:tcW w:w="1526" w:type="dxa"/>
            <w:vAlign w:val="center"/>
          </w:tcPr>
          <w:p w14:paraId="2635F999" w14:textId="77777777" w:rsidR="003860BD" w:rsidRPr="00CD5279" w:rsidRDefault="003860BD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</w:rPr>
            </w:pPr>
          </w:p>
          <w:p w14:paraId="3D2C5245" w14:textId="244D0768" w:rsidR="003860BD" w:rsidRPr="00CD5279" w:rsidRDefault="00951F02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</w:pPr>
            <w:r w:rsidRPr="00CD5279">
              <w:rPr>
                <w:rFonts w:ascii="Cambria Math" w:hAnsi="Cambria Math" w:cs="Lucida Sans Unicode"/>
                <w:sz w:val="28"/>
                <w:szCs w:val="28"/>
              </w:rPr>
              <w:t>Ba(NO</w:t>
            </w:r>
            <w:r w:rsidRPr="00CD5279"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  <w:t>3</w:t>
            </w:r>
            <w:r w:rsidRPr="00CD5279">
              <w:rPr>
                <w:rFonts w:ascii="Cambria Math" w:hAnsi="Cambria Math" w:cs="Lucida Sans Unicode"/>
                <w:sz w:val="28"/>
                <w:szCs w:val="28"/>
              </w:rPr>
              <w:t>)</w:t>
            </w:r>
            <w:r w:rsidRPr="00CD5279"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  <w:t>2</w:t>
            </w:r>
          </w:p>
          <w:p w14:paraId="2C9908AF" w14:textId="5B5DEBCF" w:rsidR="003860BD" w:rsidRPr="00CD5279" w:rsidRDefault="003860BD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EEF965" w14:textId="099ECD29" w:rsidR="003860BD" w:rsidRPr="00CD5279" w:rsidRDefault="00951F02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</w:pPr>
            <w:r w:rsidRPr="00CD5279">
              <w:rPr>
                <w:rFonts w:ascii="Cambria Math" w:hAnsi="Cambria Math" w:cs="Lucida Sans Unicode"/>
                <w:sz w:val="28"/>
                <w:szCs w:val="28"/>
              </w:rPr>
              <w:t>Pb(NO</w:t>
            </w:r>
            <w:r w:rsidRPr="00CD5279"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  <w:t>3</w:t>
            </w:r>
            <w:r w:rsidRPr="00CD5279">
              <w:rPr>
                <w:rFonts w:ascii="Cambria Math" w:hAnsi="Cambria Math" w:cs="Lucida Sans Unicode"/>
                <w:sz w:val="28"/>
                <w:szCs w:val="28"/>
              </w:rPr>
              <w:t>)</w:t>
            </w:r>
            <w:r w:rsidRPr="00CD5279"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246AC" w14:textId="26DEC4C2" w:rsidR="003860BD" w:rsidRPr="00CD5279" w:rsidRDefault="00951F02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</w:pPr>
            <w:r w:rsidRPr="00CD5279">
              <w:rPr>
                <w:rFonts w:ascii="Cambria Math" w:hAnsi="Cambria Math" w:cs="Lucida Sans Unicode"/>
                <w:sz w:val="28"/>
                <w:szCs w:val="28"/>
              </w:rPr>
              <w:t>Fe(NO</w:t>
            </w:r>
            <w:r w:rsidRPr="00CD5279"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  <w:t>3</w:t>
            </w:r>
            <w:r w:rsidRPr="00CD5279">
              <w:rPr>
                <w:rFonts w:ascii="Cambria Math" w:hAnsi="Cambria Math" w:cs="Lucida Sans Unicode"/>
                <w:sz w:val="28"/>
                <w:szCs w:val="28"/>
              </w:rPr>
              <w:t>)</w:t>
            </w:r>
            <w:r w:rsidRPr="00CD5279"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BE0A0D" w14:textId="302BE3D7" w:rsidR="003860BD" w:rsidRPr="00CD5279" w:rsidRDefault="00951F02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</w:pPr>
            <w:r w:rsidRPr="00CD5279">
              <w:rPr>
                <w:rFonts w:ascii="Cambria Math" w:hAnsi="Cambria Math" w:cs="Lucida Sans Unicode"/>
                <w:sz w:val="28"/>
                <w:szCs w:val="28"/>
              </w:rPr>
              <w:t>K</w:t>
            </w:r>
            <w:r w:rsidRPr="00CD5279"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  <w:t>2</w:t>
            </w:r>
            <w:r w:rsidRPr="00CD5279">
              <w:rPr>
                <w:rFonts w:ascii="Cambria Math" w:hAnsi="Cambria Math" w:cs="Lucida Sans Unicode"/>
                <w:sz w:val="28"/>
                <w:szCs w:val="28"/>
              </w:rPr>
              <w:t>CO</w:t>
            </w:r>
            <w:r w:rsidRPr="00CD5279">
              <w:rPr>
                <w:rFonts w:ascii="Cambria Math" w:hAnsi="Cambria Math" w:cs="Lucida Sans Unicode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947F31" w14:textId="5ED50B51" w:rsidR="003860BD" w:rsidRPr="00CD5279" w:rsidRDefault="005F0005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</w:rPr>
            </w:pPr>
            <w:r w:rsidRPr="00CD5279">
              <w:rPr>
                <w:rFonts w:ascii="Cambria Math" w:hAnsi="Cambria Math" w:cs="Times New Roman"/>
                <w:noProof/>
              </w:rPr>
              <w:object w:dxaOrig="1440" w:dyaOrig="1440" w14:anchorId="71FA2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2.9pt;margin-top:2.55pt;width:80.05pt;height:44.05pt;z-index:251661312;mso-position-horizontal-relative:text;mso-position-vertical-relative:text">
                  <v:imagedata r:id="rId8" o:title=""/>
                </v:shape>
                <o:OLEObject Type="Embed" ProgID="MDLDrawOLE.MDLDrawObject.1" ShapeID="_x0000_s1026" DrawAspect="Content" ObjectID="_1587130976" r:id="rId9"/>
              </w:object>
            </w:r>
            <w:r w:rsidRPr="00CD5279">
              <w:rPr>
                <w:rFonts w:ascii="Cambria Math" w:hAnsi="Cambria Math" w:cs="Times New Roman"/>
                <w:noProof/>
              </w:rPr>
              <w:object w:dxaOrig="1440" w:dyaOrig="1440" w14:anchorId="565FA5FE">
                <v:shape id="_x0000_s1027" type="#_x0000_t75" style="position:absolute;left:0;text-align:left;margin-left:6.6pt;margin-top:2.15pt;width:49.3pt;height:47.2pt;z-index:251663360;mso-position-horizontal-relative:text;mso-position-vertical-relative:text">
                  <v:imagedata r:id="rId10" o:title=""/>
                </v:shape>
                <o:OLEObject Type="Embed" ProgID="MDLDrawOLE.MDLDrawObject.1" ShapeID="_x0000_s1027" DrawAspect="Content" ObjectID="_1587130977" r:id="rId11"/>
              </w:objec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E34AD4" w14:textId="7122CB10" w:rsidR="003860BD" w:rsidRPr="00CD5279" w:rsidRDefault="003860BD" w:rsidP="00CD5279">
            <w:pPr>
              <w:spacing w:after="0" w:line="320" w:lineRule="atLeast"/>
              <w:jc w:val="center"/>
              <w:rPr>
                <w:rFonts w:ascii="Cambria Math" w:hAnsi="Cambria Math" w:cs="Lucida Sans Unicode"/>
              </w:rPr>
            </w:pPr>
          </w:p>
        </w:tc>
      </w:tr>
    </w:tbl>
    <w:p w14:paraId="71EDD3BA" w14:textId="77777777" w:rsidR="00DC0CCB" w:rsidRPr="00CD5279" w:rsidRDefault="00DC0CCB" w:rsidP="00CD5279">
      <w:pPr>
        <w:spacing w:after="0" w:line="320" w:lineRule="atLeast"/>
        <w:rPr>
          <w:rFonts w:ascii="Cambria Math" w:hAnsi="Cambria Math" w:cs="Lucida Sans Unicode"/>
        </w:rPr>
      </w:pPr>
    </w:p>
    <w:sectPr w:rsidR="00DC0CCB" w:rsidRPr="00CD5279" w:rsidSect="004E01EC">
      <w:headerReference w:type="default" r:id="rId12"/>
      <w:footerReference w:type="default" r:id="rId13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F96AA" w14:textId="77777777" w:rsidR="005F0005" w:rsidRDefault="005F0005">
      <w:r>
        <w:separator/>
      </w:r>
    </w:p>
  </w:endnote>
  <w:endnote w:type="continuationSeparator" w:id="0">
    <w:p w14:paraId="1281E538" w14:textId="77777777" w:rsidR="005F0005" w:rsidRDefault="005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436402419"/>
      <w:docPartObj>
        <w:docPartGallery w:val="Page Numbers (Bottom of Page)"/>
        <w:docPartUnique/>
      </w:docPartObj>
    </w:sdtPr>
    <w:sdtEndPr/>
    <w:sdtContent>
      <w:p w14:paraId="585A2962" w14:textId="0EB562DD" w:rsidR="00505002" w:rsidRPr="002E04BC" w:rsidRDefault="00F229D4" w:rsidP="00DE68B9">
        <w:pPr>
          <w:pStyle w:val="Fuzeile"/>
          <w:tabs>
            <w:tab w:val="clear" w:pos="9072"/>
            <w:tab w:val="right" w:pos="9639"/>
          </w:tabs>
          <w:rPr>
            <w:sz w:val="16"/>
            <w:szCs w:val="16"/>
          </w:rPr>
        </w:pPr>
        <w:r>
          <w:rPr>
            <w:sz w:val="16"/>
            <w:szCs w:val="16"/>
          </w:rPr>
          <w:t>Finale Version April</w:t>
        </w:r>
        <w:r w:rsidR="00505002" w:rsidRPr="002E04BC">
          <w:rPr>
            <w:sz w:val="16"/>
            <w:szCs w:val="16"/>
          </w:rPr>
          <w:t xml:space="preserve"> 2018</w:t>
        </w:r>
        <w:r w:rsidR="00505002">
          <w:rPr>
            <w:sz w:val="16"/>
            <w:szCs w:val="16"/>
          </w:rPr>
          <w:tab/>
        </w:r>
        <w:r w:rsidR="00505002">
          <w:rPr>
            <w:sz w:val="16"/>
            <w:szCs w:val="16"/>
          </w:rPr>
          <w:tab/>
          <w:t xml:space="preserve">Seite </w:t>
        </w:r>
        <w:r w:rsidR="00505002">
          <w:rPr>
            <w:sz w:val="16"/>
            <w:szCs w:val="16"/>
          </w:rPr>
          <w:fldChar w:fldCharType="begin"/>
        </w:r>
        <w:r w:rsidR="00505002">
          <w:rPr>
            <w:sz w:val="16"/>
            <w:szCs w:val="16"/>
          </w:rPr>
          <w:instrText xml:space="preserve"> PAGE  \* MERGEFORMAT </w:instrText>
        </w:r>
        <w:r w:rsidR="00505002">
          <w:rPr>
            <w:sz w:val="16"/>
            <w:szCs w:val="16"/>
          </w:rPr>
          <w:fldChar w:fldCharType="separate"/>
        </w:r>
        <w:r w:rsidR="00CD5279">
          <w:rPr>
            <w:noProof/>
            <w:sz w:val="16"/>
            <w:szCs w:val="16"/>
          </w:rPr>
          <w:t>1</w:t>
        </w:r>
        <w:r w:rsidR="00505002">
          <w:rPr>
            <w:sz w:val="16"/>
            <w:szCs w:val="16"/>
          </w:rPr>
          <w:fldChar w:fldCharType="end"/>
        </w:r>
        <w:r w:rsidR="00505002">
          <w:rPr>
            <w:sz w:val="16"/>
            <w:szCs w:val="16"/>
          </w:rPr>
          <w:t xml:space="preserve"> von </w:t>
        </w:r>
        <w:r w:rsidR="00505002">
          <w:rPr>
            <w:sz w:val="16"/>
            <w:szCs w:val="16"/>
          </w:rPr>
          <w:fldChar w:fldCharType="begin"/>
        </w:r>
        <w:r w:rsidR="00505002">
          <w:rPr>
            <w:sz w:val="16"/>
            <w:szCs w:val="16"/>
          </w:rPr>
          <w:instrText xml:space="preserve"> NUMPAGES  \* MERGEFORMAT </w:instrText>
        </w:r>
        <w:r w:rsidR="00505002">
          <w:rPr>
            <w:sz w:val="16"/>
            <w:szCs w:val="16"/>
          </w:rPr>
          <w:fldChar w:fldCharType="separate"/>
        </w:r>
        <w:r w:rsidR="00CD5279">
          <w:rPr>
            <w:noProof/>
            <w:sz w:val="16"/>
            <w:szCs w:val="16"/>
          </w:rPr>
          <w:t>1</w:t>
        </w:r>
        <w:r w:rsidR="00505002">
          <w:rPr>
            <w:sz w:val="16"/>
            <w:szCs w:val="16"/>
          </w:rPr>
          <w:fldChar w:fldCharType="end"/>
        </w:r>
      </w:p>
    </w:sdtContent>
  </w:sdt>
  <w:p w14:paraId="17D901E5" w14:textId="77777777" w:rsidR="00505002" w:rsidRDefault="005050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FC34E" w14:textId="77777777" w:rsidR="005F0005" w:rsidRDefault="005F0005">
      <w:r>
        <w:separator/>
      </w:r>
    </w:p>
  </w:footnote>
  <w:footnote w:type="continuationSeparator" w:id="0">
    <w:p w14:paraId="5BFAD8EC" w14:textId="77777777" w:rsidR="005F0005" w:rsidRDefault="005F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9C39A" w14:textId="7CCC02B4" w:rsidR="00505002" w:rsidRDefault="005F0005" w:rsidP="00CD5279">
    <w:pPr>
      <w:tabs>
        <w:tab w:val="left" w:pos="0"/>
      </w:tabs>
      <w:spacing w:after="0"/>
      <w:jc w:val="center"/>
      <w:rPr>
        <w:rFonts w:ascii="Arial Narrow" w:hAnsi="Arial Narrow"/>
      </w:rPr>
    </w:pPr>
    <w:r>
      <w:rPr>
        <w:rFonts w:ascii="Arial Narrow" w:hAnsi="Arial Narrow"/>
        <w:bCs/>
        <w:noProof/>
        <w:lang w:val="de-AT" w:eastAsia="de-AT"/>
      </w:rPr>
      <w:object w:dxaOrig="1440" w:dyaOrig="1440" w14:anchorId="2ADFE3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436.1pt;margin-top:40.5pt;width:49.4pt;height:57.7pt;z-index:251662848;mso-position-vertical-relative:page">
          <v:imagedata r:id="rId1" o:title=""/>
          <w10:wrap anchory="page"/>
        </v:shape>
        <o:OLEObject Type="Embed" ProgID="MS_ClipArt_Gallery" ShapeID="_x0000_s2069" DrawAspect="Content" ObjectID="_1587130978" r:id="rId2"/>
      </w:object>
    </w:r>
    <w:r w:rsidR="00505002">
      <w:rPr>
        <w:rFonts w:ascii="Arial Narrow" w:hAnsi="Arial Narrow"/>
        <w:noProof/>
        <w:sz w:val="20"/>
      </w:rPr>
      <w:drawing>
        <wp:anchor distT="0" distB="0" distL="114300" distR="114300" simplePos="0" relativeHeight="251655680" behindDoc="0" locked="0" layoutInCell="1" allowOverlap="1" wp14:anchorId="6A1A2E1A" wp14:editId="09677A9C">
          <wp:simplePos x="0" y="0"/>
          <wp:positionH relativeFrom="column">
            <wp:posOffset>-7620</wp:posOffset>
          </wp:positionH>
          <wp:positionV relativeFrom="paragraph">
            <wp:posOffset>-1905</wp:posOffset>
          </wp:positionV>
          <wp:extent cx="774700" cy="807085"/>
          <wp:effectExtent l="0" t="0" r="6350" b="0"/>
          <wp:wrapNone/>
          <wp:docPr id="15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002">
      <w:rPr>
        <w:rFonts w:ascii="Arial Narrow" w:hAnsi="Arial Narrow"/>
      </w:rPr>
      <w:t>44. Österreichische Chemieolympiade</w:t>
    </w:r>
  </w:p>
  <w:p w14:paraId="2A21E3CE" w14:textId="57636C31" w:rsidR="00505002" w:rsidRDefault="005F0005" w:rsidP="00CD5279">
    <w:pPr>
      <w:tabs>
        <w:tab w:val="left" w:pos="0"/>
      </w:tabs>
      <w:spacing w:after="0"/>
      <w:jc w:val="center"/>
      <w:rPr>
        <w:rFonts w:ascii="Arial Narrow" w:hAnsi="Arial Narrow"/>
      </w:rPr>
    </w:pPr>
    <w:r>
      <w:rPr>
        <w:rFonts w:ascii="Arial Narrow" w:hAnsi="Arial Narrow"/>
        <w:noProof/>
        <w:lang w:val="de-AT"/>
      </w:rPr>
      <w:object w:dxaOrig="1440" w:dyaOrig="1440" w14:anchorId="61D75A02">
        <v:shape id="_x0000_s2067" type="#_x0000_t75" style="position:absolute;left:0;text-align:left;margin-left:666pt;margin-top:38.7pt;width:49.4pt;height:57.7pt;z-index:251661824;mso-position-vertical-relative:page">
          <v:imagedata r:id="rId1" o:title=""/>
          <w10:wrap anchory="page"/>
        </v:shape>
        <o:OLEObject Type="Embed" ProgID="MS_ClipArt_Gallery" ShapeID="_x0000_s2067" DrawAspect="Content" ObjectID="_1587130979" r:id="rId4"/>
      </w:object>
    </w:r>
    <w:r w:rsidR="00505002">
      <w:rPr>
        <w:rFonts w:ascii="Arial Narrow" w:hAnsi="Arial Narrow"/>
      </w:rPr>
      <w:t>Landeswettbewerb, April 2018</w:t>
    </w:r>
  </w:p>
  <w:p w14:paraId="712D2F39" w14:textId="77777777" w:rsidR="00505002" w:rsidRPr="006E2B9C" w:rsidRDefault="00505002" w:rsidP="00CD5279">
    <w:pPr>
      <w:pStyle w:val="berschrift1"/>
      <w:tabs>
        <w:tab w:val="left" w:pos="0"/>
      </w:tabs>
      <w:spacing w:after="0"/>
      <w:rPr>
        <w:rFonts w:ascii="Arial Narrow" w:hAnsi="Arial Narrow"/>
        <w:bCs w:val="0"/>
        <w:sz w:val="24"/>
        <w:lang w:val="de-AT"/>
      </w:rPr>
    </w:pPr>
    <w:r w:rsidRPr="006E2B9C">
      <w:rPr>
        <w:rFonts w:ascii="Arial Narrow" w:hAnsi="Arial Narrow"/>
        <w:bCs w:val="0"/>
        <w:sz w:val="24"/>
        <w:lang w:val="de-AT"/>
      </w:rPr>
      <w:t>Praktischer Teil</w:t>
    </w:r>
  </w:p>
  <w:p w14:paraId="6D79924B" w14:textId="7BD01959" w:rsidR="00505002" w:rsidRDefault="00505002" w:rsidP="00CD5279">
    <w:pPr>
      <w:spacing w:after="0"/>
      <w:jc w:val="center"/>
      <w:rPr>
        <w:rFonts w:ascii="Arial Narrow" w:hAnsi="Arial Narrow"/>
        <w:b/>
        <w:noProof/>
      </w:rPr>
    </w:pPr>
    <w:r>
      <w:rPr>
        <w:rFonts w:ascii="Arial Narrow" w:hAnsi="Arial Narrow"/>
        <w:b/>
        <w:noProof/>
      </w:rPr>
      <w:t>Lösungen</w:t>
    </w:r>
    <w:r w:rsidR="00D00A75">
      <w:rPr>
        <w:rFonts w:ascii="Arial Narrow" w:hAnsi="Arial Narrow"/>
        <w:b/>
        <w:noProof/>
      </w:rPr>
      <w:t xml:space="preserve"> mit Punktewertung</w:t>
    </w:r>
  </w:p>
  <w:p w14:paraId="2D1B70D7" w14:textId="77777777" w:rsidR="00505002" w:rsidRPr="00F83D4B" w:rsidRDefault="00505002" w:rsidP="00CD5279">
    <w:pPr>
      <w:pStyle w:val="Kopfzeile"/>
      <w:spacing w:after="0"/>
    </w:pP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DA4E66E" wp14:editId="5A28CC6C">
              <wp:simplePos x="0" y="0"/>
              <wp:positionH relativeFrom="column">
                <wp:posOffset>-15240</wp:posOffset>
              </wp:positionH>
              <wp:positionV relativeFrom="page">
                <wp:posOffset>1343025</wp:posOffset>
              </wp:positionV>
              <wp:extent cx="6181725" cy="0"/>
              <wp:effectExtent l="0" t="0" r="9525" b="19050"/>
              <wp:wrapNone/>
              <wp:docPr id="1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722DA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2pt,105.75pt" to="485.5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" o:allowincell="f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49B"/>
    <w:multiLevelType w:val="hybridMultilevel"/>
    <w:tmpl w:val="2676D15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C27"/>
    <w:multiLevelType w:val="hybridMultilevel"/>
    <w:tmpl w:val="4DD2F6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030"/>
    <w:multiLevelType w:val="hybridMultilevel"/>
    <w:tmpl w:val="638A30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6514"/>
    <w:multiLevelType w:val="hybridMultilevel"/>
    <w:tmpl w:val="50AC3C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1EF7"/>
    <w:multiLevelType w:val="hybridMultilevel"/>
    <w:tmpl w:val="0BCC12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5051A"/>
    <w:multiLevelType w:val="hybridMultilevel"/>
    <w:tmpl w:val="D22EE99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2182"/>
    <w:multiLevelType w:val="hybridMultilevel"/>
    <w:tmpl w:val="80828C0A"/>
    <w:lvl w:ilvl="0" w:tplc="AF3AC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052F5"/>
    <w:multiLevelType w:val="hybridMultilevel"/>
    <w:tmpl w:val="C94056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17AF"/>
    <w:multiLevelType w:val="hybridMultilevel"/>
    <w:tmpl w:val="82B6F644"/>
    <w:lvl w:ilvl="0" w:tplc="0B3E99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8769F"/>
    <w:multiLevelType w:val="hybridMultilevel"/>
    <w:tmpl w:val="887C72B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C5247"/>
    <w:multiLevelType w:val="hybridMultilevel"/>
    <w:tmpl w:val="85FEE8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02221"/>
    <w:multiLevelType w:val="hybridMultilevel"/>
    <w:tmpl w:val="B5A640D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533D0"/>
    <w:multiLevelType w:val="hybridMultilevel"/>
    <w:tmpl w:val="5D748030"/>
    <w:lvl w:ilvl="0" w:tplc="4FD0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Arial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D1196"/>
    <w:multiLevelType w:val="hybridMultilevel"/>
    <w:tmpl w:val="CF244F7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84A"/>
    <w:multiLevelType w:val="hybridMultilevel"/>
    <w:tmpl w:val="7EAE7C38"/>
    <w:lvl w:ilvl="0" w:tplc="DD9A1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C2C69"/>
    <w:multiLevelType w:val="hybridMultilevel"/>
    <w:tmpl w:val="BE74F1A8"/>
    <w:lvl w:ilvl="0" w:tplc="A1246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C726D"/>
    <w:multiLevelType w:val="hybridMultilevel"/>
    <w:tmpl w:val="C3B0D31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47E47"/>
    <w:multiLevelType w:val="hybridMultilevel"/>
    <w:tmpl w:val="1CF09ED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168C"/>
    <w:multiLevelType w:val="hybridMultilevel"/>
    <w:tmpl w:val="C604139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A07E1"/>
    <w:multiLevelType w:val="hybridMultilevel"/>
    <w:tmpl w:val="E3082D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23ABD"/>
    <w:multiLevelType w:val="hybridMultilevel"/>
    <w:tmpl w:val="372288E0"/>
    <w:lvl w:ilvl="0" w:tplc="BFFCB2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85F32C5"/>
    <w:multiLevelType w:val="hybridMultilevel"/>
    <w:tmpl w:val="DD7C77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A4010"/>
    <w:multiLevelType w:val="hybridMultilevel"/>
    <w:tmpl w:val="6EDEBA0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64BE6"/>
    <w:multiLevelType w:val="hybridMultilevel"/>
    <w:tmpl w:val="12EE947E"/>
    <w:lvl w:ilvl="0" w:tplc="AFBE9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4509D2"/>
    <w:multiLevelType w:val="hybridMultilevel"/>
    <w:tmpl w:val="EB90BBF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42A53"/>
    <w:multiLevelType w:val="hybridMultilevel"/>
    <w:tmpl w:val="28604C1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45F7B"/>
    <w:multiLevelType w:val="hybridMultilevel"/>
    <w:tmpl w:val="5B5092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A7"/>
    <w:multiLevelType w:val="hybridMultilevel"/>
    <w:tmpl w:val="41084BB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895757"/>
    <w:multiLevelType w:val="hybridMultilevel"/>
    <w:tmpl w:val="EC6EC2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672F5"/>
    <w:multiLevelType w:val="hybridMultilevel"/>
    <w:tmpl w:val="A7E2F2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511EB"/>
    <w:multiLevelType w:val="hybridMultilevel"/>
    <w:tmpl w:val="68B2092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3A01"/>
    <w:multiLevelType w:val="hybridMultilevel"/>
    <w:tmpl w:val="419C524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05938"/>
    <w:multiLevelType w:val="hybridMultilevel"/>
    <w:tmpl w:val="FD9038A2"/>
    <w:lvl w:ilvl="0" w:tplc="5ABEAA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A6133"/>
    <w:multiLevelType w:val="hybridMultilevel"/>
    <w:tmpl w:val="48E03B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66F0D"/>
    <w:multiLevelType w:val="hybridMultilevel"/>
    <w:tmpl w:val="0BE0D5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12"/>
  </w:num>
  <w:num w:numId="5">
    <w:abstractNumId w:val="18"/>
  </w:num>
  <w:num w:numId="6">
    <w:abstractNumId w:val="31"/>
  </w:num>
  <w:num w:numId="7">
    <w:abstractNumId w:val="28"/>
  </w:num>
  <w:num w:numId="8">
    <w:abstractNumId w:val="2"/>
  </w:num>
  <w:num w:numId="9">
    <w:abstractNumId w:val="16"/>
  </w:num>
  <w:num w:numId="10">
    <w:abstractNumId w:val="1"/>
  </w:num>
  <w:num w:numId="11">
    <w:abstractNumId w:val="29"/>
  </w:num>
  <w:num w:numId="12">
    <w:abstractNumId w:val="10"/>
  </w:num>
  <w:num w:numId="13">
    <w:abstractNumId w:val="17"/>
  </w:num>
  <w:num w:numId="14">
    <w:abstractNumId w:val="11"/>
  </w:num>
  <w:num w:numId="15">
    <w:abstractNumId w:val="33"/>
  </w:num>
  <w:num w:numId="16">
    <w:abstractNumId w:val="22"/>
  </w:num>
  <w:num w:numId="17">
    <w:abstractNumId w:val="21"/>
  </w:num>
  <w:num w:numId="18">
    <w:abstractNumId w:val="0"/>
  </w:num>
  <w:num w:numId="19">
    <w:abstractNumId w:val="34"/>
  </w:num>
  <w:num w:numId="20">
    <w:abstractNumId w:val="3"/>
  </w:num>
  <w:num w:numId="21">
    <w:abstractNumId w:val="15"/>
  </w:num>
  <w:num w:numId="22">
    <w:abstractNumId w:val="6"/>
  </w:num>
  <w:num w:numId="23">
    <w:abstractNumId w:val="4"/>
  </w:num>
  <w:num w:numId="24">
    <w:abstractNumId w:val="23"/>
  </w:num>
  <w:num w:numId="25">
    <w:abstractNumId w:val="24"/>
  </w:num>
  <w:num w:numId="26">
    <w:abstractNumId w:val="19"/>
  </w:num>
  <w:num w:numId="27">
    <w:abstractNumId w:val="20"/>
  </w:num>
  <w:num w:numId="28">
    <w:abstractNumId w:val="14"/>
  </w:num>
  <w:num w:numId="29">
    <w:abstractNumId w:val="8"/>
  </w:num>
  <w:num w:numId="30">
    <w:abstractNumId w:val="32"/>
  </w:num>
  <w:num w:numId="31">
    <w:abstractNumId w:val="9"/>
  </w:num>
  <w:num w:numId="32">
    <w:abstractNumId w:val="27"/>
  </w:num>
  <w:num w:numId="33">
    <w:abstractNumId w:val="13"/>
  </w:num>
  <w:num w:numId="34">
    <w:abstractNumId w:val="3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65"/>
    <w:rsid w:val="00007E5A"/>
    <w:rsid w:val="0001167E"/>
    <w:rsid w:val="00011F0C"/>
    <w:rsid w:val="00012642"/>
    <w:rsid w:val="00015C02"/>
    <w:rsid w:val="00017B26"/>
    <w:rsid w:val="00021D58"/>
    <w:rsid w:val="00025FF2"/>
    <w:rsid w:val="000274F7"/>
    <w:rsid w:val="00027E19"/>
    <w:rsid w:val="000378C6"/>
    <w:rsid w:val="000407E2"/>
    <w:rsid w:val="00040A05"/>
    <w:rsid w:val="00040F22"/>
    <w:rsid w:val="00044B7B"/>
    <w:rsid w:val="00044EA4"/>
    <w:rsid w:val="00046535"/>
    <w:rsid w:val="0004660E"/>
    <w:rsid w:val="00047938"/>
    <w:rsid w:val="000505B0"/>
    <w:rsid w:val="00051C01"/>
    <w:rsid w:val="000631D3"/>
    <w:rsid w:val="0006336F"/>
    <w:rsid w:val="00073C3D"/>
    <w:rsid w:val="00074465"/>
    <w:rsid w:val="00084E92"/>
    <w:rsid w:val="00086DA1"/>
    <w:rsid w:val="000A4EB0"/>
    <w:rsid w:val="000A6EE6"/>
    <w:rsid w:val="000B1476"/>
    <w:rsid w:val="000B19EA"/>
    <w:rsid w:val="000B56BB"/>
    <w:rsid w:val="000D22D3"/>
    <w:rsid w:val="000E1306"/>
    <w:rsid w:val="000E3B01"/>
    <w:rsid w:val="000E4541"/>
    <w:rsid w:val="000E5D59"/>
    <w:rsid w:val="000E6BB3"/>
    <w:rsid w:val="000F7142"/>
    <w:rsid w:val="00100569"/>
    <w:rsid w:val="00101B55"/>
    <w:rsid w:val="001054D1"/>
    <w:rsid w:val="00110356"/>
    <w:rsid w:val="00110F59"/>
    <w:rsid w:val="001126F4"/>
    <w:rsid w:val="0012084B"/>
    <w:rsid w:val="001209A8"/>
    <w:rsid w:val="00122C2E"/>
    <w:rsid w:val="00130B43"/>
    <w:rsid w:val="00130F76"/>
    <w:rsid w:val="00133C27"/>
    <w:rsid w:val="00134142"/>
    <w:rsid w:val="00134362"/>
    <w:rsid w:val="00136560"/>
    <w:rsid w:val="00136884"/>
    <w:rsid w:val="00136F75"/>
    <w:rsid w:val="00137451"/>
    <w:rsid w:val="001407EA"/>
    <w:rsid w:val="0014683B"/>
    <w:rsid w:val="00147AE7"/>
    <w:rsid w:val="00153EEA"/>
    <w:rsid w:val="00156284"/>
    <w:rsid w:val="00156844"/>
    <w:rsid w:val="00160335"/>
    <w:rsid w:val="00161478"/>
    <w:rsid w:val="001644F2"/>
    <w:rsid w:val="0016497F"/>
    <w:rsid w:val="00165150"/>
    <w:rsid w:val="00165C5B"/>
    <w:rsid w:val="0017771E"/>
    <w:rsid w:val="00181674"/>
    <w:rsid w:val="001923DF"/>
    <w:rsid w:val="001A06EC"/>
    <w:rsid w:val="001A2098"/>
    <w:rsid w:val="001C13CF"/>
    <w:rsid w:val="001C350B"/>
    <w:rsid w:val="001C61EE"/>
    <w:rsid w:val="001C7302"/>
    <w:rsid w:val="001C77AD"/>
    <w:rsid w:val="001E6CF5"/>
    <w:rsid w:val="001F0B88"/>
    <w:rsid w:val="001F19FC"/>
    <w:rsid w:val="001F1A43"/>
    <w:rsid w:val="001F20E6"/>
    <w:rsid w:val="00204AE5"/>
    <w:rsid w:val="00214E4F"/>
    <w:rsid w:val="00220A83"/>
    <w:rsid w:val="00224A5A"/>
    <w:rsid w:val="00226727"/>
    <w:rsid w:val="00233F48"/>
    <w:rsid w:val="00234FD4"/>
    <w:rsid w:val="002362BA"/>
    <w:rsid w:val="00237E44"/>
    <w:rsid w:val="00240E65"/>
    <w:rsid w:val="00243F73"/>
    <w:rsid w:val="002553F7"/>
    <w:rsid w:val="002622DA"/>
    <w:rsid w:val="00265E52"/>
    <w:rsid w:val="0026753E"/>
    <w:rsid w:val="00276835"/>
    <w:rsid w:val="00284BE2"/>
    <w:rsid w:val="00293AD6"/>
    <w:rsid w:val="002A7B45"/>
    <w:rsid w:val="002B0BEC"/>
    <w:rsid w:val="002B25A2"/>
    <w:rsid w:val="002B5031"/>
    <w:rsid w:val="002D1F05"/>
    <w:rsid w:val="002D2250"/>
    <w:rsid w:val="002D2AED"/>
    <w:rsid w:val="002D4907"/>
    <w:rsid w:val="002D57E4"/>
    <w:rsid w:val="002D6ED4"/>
    <w:rsid w:val="002E3E0F"/>
    <w:rsid w:val="002E4514"/>
    <w:rsid w:val="002E62B1"/>
    <w:rsid w:val="002E6428"/>
    <w:rsid w:val="002F4307"/>
    <w:rsid w:val="003069FB"/>
    <w:rsid w:val="003101A4"/>
    <w:rsid w:val="003118DC"/>
    <w:rsid w:val="0031578C"/>
    <w:rsid w:val="003166F7"/>
    <w:rsid w:val="00320DDA"/>
    <w:rsid w:val="00324FDA"/>
    <w:rsid w:val="00340EDC"/>
    <w:rsid w:val="00341CC4"/>
    <w:rsid w:val="0035040A"/>
    <w:rsid w:val="003539AA"/>
    <w:rsid w:val="00354422"/>
    <w:rsid w:val="00354670"/>
    <w:rsid w:val="00354EC9"/>
    <w:rsid w:val="0035635E"/>
    <w:rsid w:val="00365901"/>
    <w:rsid w:val="00367DE4"/>
    <w:rsid w:val="0037641A"/>
    <w:rsid w:val="00381015"/>
    <w:rsid w:val="00384321"/>
    <w:rsid w:val="003860BD"/>
    <w:rsid w:val="00386234"/>
    <w:rsid w:val="0039302E"/>
    <w:rsid w:val="0039583E"/>
    <w:rsid w:val="003A3014"/>
    <w:rsid w:val="003A53E2"/>
    <w:rsid w:val="003A591C"/>
    <w:rsid w:val="003A6E5F"/>
    <w:rsid w:val="003B26F0"/>
    <w:rsid w:val="003B2DB8"/>
    <w:rsid w:val="003B597A"/>
    <w:rsid w:val="003C1309"/>
    <w:rsid w:val="003C607B"/>
    <w:rsid w:val="003D1088"/>
    <w:rsid w:val="003D4F76"/>
    <w:rsid w:val="003D7C6E"/>
    <w:rsid w:val="003E637E"/>
    <w:rsid w:val="003E67E3"/>
    <w:rsid w:val="003F6221"/>
    <w:rsid w:val="004019FC"/>
    <w:rsid w:val="00403D5B"/>
    <w:rsid w:val="00413083"/>
    <w:rsid w:val="0042597E"/>
    <w:rsid w:val="0043096B"/>
    <w:rsid w:val="00433B7F"/>
    <w:rsid w:val="004358AF"/>
    <w:rsid w:val="00440B4D"/>
    <w:rsid w:val="004427C8"/>
    <w:rsid w:val="004431A4"/>
    <w:rsid w:val="004435DE"/>
    <w:rsid w:val="00446016"/>
    <w:rsid w:val="0045084B"/>
    <w:rsid w:val="00455099"/>
    <w:rsid w:val="00456BC6"/>
    <w:rsid w:val="00457EC7"/>
    <w:rsid w:val="00460670"/>
    <w:rsid w:val="00466D77"/>
    <w:rsid w:val="0046719E"/>
    <w:rsid w:val="00477405"/>
    <w:rsid w:val="004848F9"/>
    <w:rsid w:val="00485B19"/>
    <w:rsid w:val="00486DA4"/>
    <w:rsid w:val="004938DD"/>
    <w:rsid w:val="0049557A"/>
    <w:rsid w:val="00497339"/>
    <w:rsid w:val="004A1990"/>
    <w:rsid w:val="004A61C6"/>
    <w:rsid w:val="004C43DE"/>
    <w:rsid w:val="004C4C04"/>
    <w:rsid w:val="004D289B"/>
    <w:rsid w:val="004E01EC"/>
    <w:rsid w:val="004E1CF2"/>
    <w:rsid w:val="004E3FFE"/>
    <w:rsid w:val="004E6644"/>
    <w:rsid w:val="004E7F53"/>
    <w:rsid w:val="004F3B6E"/>
    <w:rsid w:val="00500E53"/>
    <w:rsid w:val="00502F9F"/>
    <w:rsid w:val="005039A5"/>
    <w:rsid w:val="00505002"/>
    <w:rsid w:val="00513968"/>
    <w:rsid w:val="00516264"/>
    <w:rsid w:val="00526BC2"/>
    <w:rsid w:val="00536D32"/>
    <w:rsid w:val="00544FEA"/>
    <w:rsid w:val="00550BF9"/>
    <w:rsid w:val="00553074"/>
    <w:rsid w:val="0055674E"/>
    <w:rsid w:val="005635B9"/>
    <w:rsid w:val="00563E24"/>
    <w:rsid w:val="00571C5B"/>
    <w:rsid w:val="005779DC"/>
    <w:rsid w:val="00580839"/>
    <w:rsid w:val="00580E8D"/>
    <w:rsid w:val="00586665"/>
    <w:rsid w:val="00586937"/>
    <w:rsid w:val="0058772D"/>
    <w:rsid w:val="00587C77"/>
    <w:rsid w:val="005921FD"/>
    <w:rsid w:val="00593343"/>
    <w:rsid w:val="005A085D"/>
    <w:rsid w:val="005A3051"/>
    <w:rsid w:val="005A6812"/>
    <w:rsid w:val="005B0843"/>
    <w:rsid w:val="005B1369"/>
    <w:rsid w:val="005C0B4B"/>
    <w:rsid w:val="005C440F"/>
    <w:rsid w:val="005C4638"/>
    <w:rsid w:val="005C6010"/>
    <w:rsid w:val="005C69C7"/>
    <w:rsid w:val="005C6CD4"/>
    <w:rsid w:val="005D79CC"/>
    <w:rsid w:val="005E628C"/>
    <w:rsid w:val="005E760F"/>
    <w:rsid w:val="005F0005"/>
    <w:rsid w:val="00616D88"/>
    <w:rsid w:val="00623C49"/>
    <w:rsid w:val="00625300"/>
    <w:rsid w:val="0063063E"/>
    <w:rsid w:val="00636A9B"/>
    <w:rsid w:val="00637430"/>
    <w:rsid w:val="00640CD1"/>
    <w:rsid w:val="0064120F"/>
    <w:rsid w:val="00643AEA"/>
    <w:rsid w:val="006451CD"/>
    <w:rsid w:val="006467DB"/>
    <w:rsid w:val="00651A93"/>
    <w:rsid w:val="00652977"/>
    <w:rsid w:val="00663FC5"/>
    <w:rsid w:val="006712EF"/>
    <w:rsid w:val="006714B3"/>
    <w:rsid w:val="00672E72"/>
    <w:rsid w:val="006755F9"/>
    <w:rsid w:val="0068379D"/>
    <w:rsid w:val="006840C9"/>
    <w:rsid w:val="0069032F"/>
    <w:rsid w:val="006922E2"/>
    <w:rsid w:val="006B2E8C"/>
    <w:rsid w:val="006C44C9"/>
    <w:rsid w:val="006C72F5"/>
    <w:rsid w:val="006C7DB0"/>
    <w:rsid w:val="006D13E3"/>
    <w:rsid w:val="006D6E14"/>
    <w:rsid w:val="006E2B9C"/>
    <w:rsid w:val="006E7CBC"/>
    <w:rsid w:val="006F0D1A"/>
    <w:rsid w:val="007031E8"/>
    <w:rsid w:val="00705A29"/>
    <w:rsid w:val="007128BF"/>
    <w:rsid w:val="00716DEC"/>
    <w:rsid w:val="00731559"/>
    <w:rsid w:val="00732FEC"/>
    <w:rsid w:val="00744D97"/>
    <w:rsid w:val="00772D04"/>
    <w:rsid w:val="00775A05"/>
    <w:rsid w:val="007777BF"/>
    <w:rsid w:val="00777C3E"/>
    <w:rsid w:val="007822C1"/>
    <w:rsid w:val="0078377F"/>
    <w:rsid w:val="007857B4"/>
    <w:rsid w:val="0078687C"/>
    <w:rsid w:val="007A1B51"/>
    <w:rsid w:val="007A44A1"/>
    <w:rsid w:val="007B4695"/>
    <w:rsid w:val="007C15B2"/>
    <w:rsid w:val="007C311C"/>
    <w:rsid w:val="007C74CB"/>
    <w:rsid w:val="007C7842"/>
    <w:rsid w:val="007C7D31"/>
    <w:rsid w:val="007D7542"/>
    <w:rsid w:val="007E28E8"/>
    <w:rsid w:val="007E3626"/>
    <w:rsid w:val="007E4841"/>
    <w:rsid w:val="007E7DDF"/>
    <w:rsid w:val="007F38AB"/>
    <w:rsid w:val="007F5737"/>
    <w:rsid w:val="007F7A90"/>
    <w:rsid w:val="00800ECE"/>
    <w:rsid w:val="00802C17"/>
    <w:rsid w:val="00804B7B"/>
    <w:rsid w:val="00817AEF"/>
    <w:rsid w:val="00821000"/>
    <w:rsid w:val="00825BC8"/>
    <w:rsid w:val="00825C10"/>
    <w:rsid w:val="00825FE0"/>
    <w:rsid w:val="008327F4"/>
    <w:rsid w:val="00835855"/>
    <w:rsid w:val="00841E05"/>
    <w:rsid w:val="008422CE"/>
    <w:rsid w:val="0084230F"/>
    <w:rsid w:val="00846043"/>
    <w:rsid w:val="00850235"/>
    <w:rsid w:val="00857E27"/>
    <w:rsid w:val="0086176A"/>
    <w:rsid w:val="008700E8"/>
    <w:rsid w:val="008733EA"/>
    <w:rsid w:val="00882A6C"/>
    <w:rsid w:val="008878F3"/>
    <w:rsid w:val="00891A43"/>
    <w:rsid w:val="008A060F"/>
    <w:rsid w:val="008A47A3"/>
    <w:rsid w:val="008A6A2F"/>
    <w:rsid w:val="008C08EF"/>
    <w:rsid w:val="008C6FFC"/>
    <w:rsid w:val="008D6963"/>
    <w:rsid w:val="008E3DC9"/>
    <w:rsid w:val="008F1B03"/>
    <w:rsid w:val="008F42F9"/>
    <w:rsid w:val="008F6D5E"/>
    <w:rsid w:val="00900F25"/>
    <w:rsid w:val="00914CE4"/>
    <w:rsid w:val="009219DC"/>
    <w:rsid w:val="0093652B"/>
    <w:rsid w:val="00936E6B"/>
    <w:rsid w:val="009454FA"/>
    <w:rsid w:val="009472DF"/>
    <w:rsid w:val="009476B7"/>
    <w:rsid w:val="0095174E"/>
    <w:rsid w:val="00951F02"/>
    <w:rsid w:val="0095655E"/>
    <w:rsid w:val="00960D0F"/>
    <w:rsid w:val="0096230F"/>
    <w:rsid w:val="009629A9"/>
    <w:rsid w:val="00982949"/>
    <w:rsid w:val="009879E1"/>
    <w:rsid w:val="00996AD4"/>
    <w:rsid w:val="009A7410"/>
    <w:rsid w:val="009A7A69"/>
    <w:rsid w:val="009B57D5"/>
    <w:rsid w:val="009B5A43"/>
    <w:rsid w:val="009D12E5"/>
    <w:rsid w:val="009E4BB8"/>
    <w:rsid w:val="009E5461"/>
    <w:rsid w:val="009F36BE"/>
    <w:rsid w:val="009F3F3C"/>
    <w:rsid w:val="009F60C3"/>
    <w:rsid w:val="00A018D9"/>
    <w:rsid w:val="00A0238A"/>
    <w:rsid w:val="00A05908"/>
    <w:rsid w:val="00A118A2"/>
    <w:rsid w:val="00A13B9F"/>
    <w:rsid w:val="00A141D6"/>
    <w:rsid w:val="00A157F1"/>
    <w:rsid w:val="00A30202"/>
    <w:rsid w:val="00A308A6"/>
    <w:rsid w:val="00A313AB"/>
    <w:rsid w:val="00A32367"/>
    <w:rsid w:val="00A33993"/>
    <w:rsid w:val="00A378BE"/>
    <w:rsid w:val="00A37DCA"/>
    <w:rsid w:val="00A4077F"/>
    <w:rsid w:val="00A409B8"/>
    <w:rsid w:val="00A43528"/>
    <w:rsid w:val="00A467D1"/>
    <w:rsid w:val="00A51739"/>
    <w:rsid w:val="00A52069"/>
    <w:rsid w:val="00A56916"/>
    <w:rsid w:val="00A56A95"/>
    <w:rsid w:val="00A606F5"/>
    <w:rsid w:val="00A66A46"/>
    <w:rsid w:val="00A70879"/>
    <w:rsid w:val="00A7102A"/>
    <w:rsid w:val="00A848FE"/>
    <w:rsid w:val="00A879DA"/>
    <w:rsid w:val="00A91CD6"/>
    <w:rsid w:val="00A965A7"/>
    <w:rsid w:val="00A9728C"/>
    <w:rsid w:val="00AA0D2A"/>
    <w:rsid w:val="00AA2622"/>
    <w:rsid w:val="00AA31F6"/>
    <w:rsid w:val="00AA68A4"/>
    <w:rsid w:val="00AB7CD5"/>
    <w:rsid w:val="00AC4410"/>
    <w:rsid w:val="00AC5DD4"/>
    <w:rsid w:val="00AC7850"/>
    <w:rsid w:val="00AD2E15"/>
    <w:rsid w:val="00AD336B"/>
    <w:rsid w:val="00AD4BF1"/>
    <w:rsid w:val="00AD5FF2"/>
    <w:rsid w:val="00AE1EFC"/>
    <w:rsid w:val="00AE78AC"/>
    <w:rsid w:val="00AF1DA5"/>
    <w:rsid w:val="00AF2A22"/>
    <w:rsid w:val="00AF3C5C"/>
    <w:rsid w:val="00AF67AD"/>
    <w:rsid w:val="00AF6FE4"/>
    <w:rsid w:val="00B02399"/>
    <w:rsid w:val="00B02BCA"/>
    <w:rsid w:val="00B06F7B"/>
    <w:rsid w:val="00B10B3E"/>
    <w:rsid w:val="00B11076"/>
    <w:rsid w:val="00B12508"/>
    <w:rsid w:val="00B14D64"/>
    <w:rsid w:val="00B21A98"/>
    <w:rsid w:val="00B2262D"/>
    <w:rsid w:val="00B25737"/>
    <w:rsid w:val="00B25EF8"/>
    <w:rsid w:val="00B342C4"/>
    <w:rsid w:val="00B371F9"/>
    <w:rsid w:val="00B372F5"/>
    <w:rsid w:val="00B404DD"/>
    <w:rsid w:val="00B46DD0"/>
    <w:rsid w:val="00B523EA"/>
    <w:rsid w:val="00B57267"/>
    <w:rsid w:val="00B605DE"/>
    <w:rsid w:val="00B6073B"/>
    <w:rsid w:val="00B677B3"/>
    <w:rsid w:val="00B70715"/>
    <w:rsid w:val="00B70F9E"/>
    <w:rsid w:val="00B75B72"/>
    <w:rsid w:val="00B761B5"/>
    <w:rsid w:val="00B779B0"/>
    <w:rsid w:val="00B80DBF"/>
    <w:rsid w:val="00B90571"/>
    <w:rsid w:val="00B91493"/>
    <w:rsid w:val="00B9211D"/>
    <w:rsid w:val="00B9415C"/>
    <w:rsid w:val="00B96880"/>
    <w:rsid w:val="00BB5F8A"/>
    <w:rsid w:val="00BC1E8F"/>
    <w:rsid w:val="00BC4EC2"/>
    <w:rsid w:val="00BC5057"/>
    <w:rsid w:val="00BC5C05"/>
    <w:rsid w:val="00BD0D97"/>
    <w:rsid w:val="00BD202A"/>
    <w:rsid w:val="00BD6210"/>
    <w:rsid w:val="00BE5E52"/>
    <w:rsid w:val="00BF12D0"/>
    <w:rsid w:val="00BF4412"/>
    <w:rsid w:val="00C00064"/>
    <w:rsid w:val="00C06EFD"/>
    <w:rsid w:val="00C13C4B"/>
    <w:rsid w:val="00C2740C"/>
    <w:rsid w:val="00C343B6"/>
    <w:rsid w:val="00C35CEA"/>
    <w:rsid w:val="00C36FDB"/>
    <w:rsid w:val="00C44143"/>
    <w:rsid w:val="00C51801"/>
    <w:rsid w:val="00C627A2"/>
    <w:rsid w:val="00C706D2"/>
    <w:rsid w:val="00C731AC"/>
    <w:rsid w:val="00C84292"/>
    <w:rsid w:val="00C92E0D"/>
    <w:rsid w:val="00C945D2"/>
    <w:rsid w:val="00CA1ADA"/>
    <w:rsid w:val="00CB0A68"/>
    <w:rsid w:val="00CC128C"/>
    <w:rsid w:val="00CC275F"/>
    <w:rsid w:val="00CC3686"/>
    <w:rsid w:val="00CD0EF3"/>
    <w:rsid w:val="00CD0F55"/>
    <w:rsid w:val="00CD27E2"/>
    <w:rsid w:val="00CD5279"/>
    <w:rsid w:val="00CD7436"/>
    <w:rsid w:val="00CF30B5"/>
    <w:rsid w:val="00CF3591"/>
    <w:rsid w:val="00CF63CC"/>
    <w:rsid w:val="00D00A75"/>
    <w:rsid w:val="00D07DDE"/>
    <w:rsid w:val="00D22A8D"/>
    <w:rsid w:val="00D265CF"/>
    <w:rsid w:val="00D30338"/>
    <w:rsid w:val="00D34A11"/>
    <w:rsid w:val="00D40265"/>
    <w:rsid w:val="00D45D4E"/>
    <w:rsid w:val="00D47CB5"/>
    <w:rsid w:val="00D506D8"/>
    <w:rsid w:val="00D561CA"/>
    <w:rsid w:val="00D61786"/>
    <w:rsid w:val="00D645AC"/>
    <w:rsid w:val="00D70F77"/>
    <w:rsid w:val="00D765E2"/>
    <w:rsid w:val="00D76C19"/>
    <w:rsid w:val="00D81369"/>
    <w:rsid w:val="00D84BA4"/>
    <w:rsid w:val="00DA66D4"/>
    <w:rsid w:val="00DC0CCB"/>
    <w:rsid w:val="00DC729C"/>
    <w:rsid w:val="00DD0234"/>
    <w:rsid w:val="00DD127B"/>
    <w:rsid w:val="00DE68B9"/>
    <w:rsid w:val="00DF7720"/>
    <w:rsid w:val="00E0434E"/>
    <w:rsid w:val="00E043D5"/>
    <w:rsid w:val="00E065E1"/>
    <w:rsid w:val="00E06B4D"/>
    <w:rsid w:val="00E079A0"/>
    <w:rsid w:val="00E11699"/>
    <w:rsid w:val="00E11CEA"/>
    <w:rsid w:val="00E129A6"/>
    <w:rsid w:val="00E25509"/>
    <w:rsid w:val="00E316A3"/>
    <w:rsid w:val="00E34BDE"/>
    <w:rsid w:val="00E4395F"/>
    <w:rsid w:val="00E528BC"/>
    <w:rsid w:val="00E64E2A"/>
    <w:rsid w:val="00E675F9"/>
    <w:rsid w:val="00E67F43"/>
    <w:rsid w:val="00E7075B"/>
    <w:rsid w:val="00E70BC2"/>
    <w:rsid w:val="00E804C1"/>
    <w:rsid w:val="00E8232A"/>
    <w:rsid w:val="00E90653"/>
    <w:rsid w:val="00E90870"/>
    <w:rsid w:val="00E90E52"/>
    <w:rsid w:val="00E93E9D"/>
    <w:rsid w:val="00E955F0"/>
    <w:rsid w:val="00EA01DA"/>
    <w:rsid w:val="00EA1052"/>
    <w:rsid w:val="00EA19FF"/>
    <w:rsid w:val="00EA3A10"/>
    <w:rsid w:val="00EB0C60"/>
    <w:rsid w:val="00EB2A83"/>
    <w:rsid w:val="00EC30C3"/>
    <w:rsid w:val="00ED240A"/>
    <w:rsid w:val="00ED249D"/>
    <w:rsid w:val="00EE1074"/>
    <w:rsid w:val="00EE148C"/>
    <w:rsid w:val="00EE2215"/>
    <w:rsid w:val="00EE642D"/>
    <w:rsid w:val="00EF18F8"/>
    <w:rsid w:val="00EF2AE7"/>
    <w:rsid w:val="00EF3A0B"/>
    <w:rsid w:val="00EF76C7"/>
    <w:rsid w:val="00EF7ABB"/>
    <w:rsid w:val="00F02D07"/>
    <w:rsid w:val="00F07543"/>
    <w:rsid w:val="00F16D45"/>
    <w:rsid w:val="00F22894"/>
    <w:rsid w:val="00F229D4"/>
    <w:rsid w:val="00F25E01"/>
    <w:rsid w:val="00F32232"/>
    <w:rsid w:val="00F349A7"/>
    <w:rsid w:val="00F36DF2"/>
    <w:rsid w:val="00F45885"/>
    <w:rsid w:val="00F478FF"/>
    <w:rsid w:val="00F47CB4"/>
    <w:rsid w:val="00F57304"/>
    <w:rsid w:val="00F835A9"/>
    <w:rsid w:val="00F83D4B"/>
    <w:rsid w:val="00F85D66"/>
    <w:rsid w:val="00F87DCF"/>
    <w:rsid w:val="00F94C93"/>
    <w:rsid w:val="00FA6EB0"/>
    <w:rsid w:val="00FB3C27"/>
    <w:rsid w:val="00FC3052"/>
    <w:rsid w:val="00FD22AD"/>
    <w:rsid w:val="00FD6D51"/>
    <w:rsid w:val="00FE2D2E"/>
    <w:rsid w:val="00FE7A9B"/>
    <w:rsid w:val="00FF32F1"/>
    <w:rsid w:val="00FF6476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1F7F7A19"/>
  <w15:docId w15:val="{0B32A8D1-8A77-40F5-B512-3A5E2D5F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52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D00A75"/>
    <w:pPr>
      <w:keepNext/>
      <w:jc w:val="center"/>
      <w:outlineLvl w:val="0"/>
    </w:pPr>
    <w:rPr>
      <w:b/>
      <w:bCs/>
      <w:sz w:val="28"/>
      <w:lang w:val="it-IT"/>
    </w:rPr>
  </w:style>
  <w:style w:type="paragraph" w:styleId="berschrift2">
    <w:name w:val="heading 2"/>
    <w:basedOn w:val="Standard"/>
    <w:next w:val="Standard"/>
    <w:qFormat/>
    <w:rsid w:val="00D00A75"/>
    <w:pPr>
      <w:keepNext/>
      <w:jc w:val="center"/>
      <w:outlineLvl w:val="1"/>
    </w:pPr>
    <w:rPr>
      <w:rFonts w:ascii="Arial Narrow" w:hAnsi="Arial Narrow"/>
      <w:b/>
      <w:sz w:val="3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D00A75"/>
    <w:pPr>
      <w:keepNext/>
      <w:tabs>
        <w:tab w:val="num" w:pos="426"/>
      </w:tabs>
      <w:jc w:val="center"/>
      <w:outlineLvl w:val="2"/>
    </w:pPr>
    <w:rPr>
      <w:rFonts w:ascii="Arial Narrow" w:hAnsi="Arial Narrow"/>
      <w:b/>
      <w:bCs/>
      <w:szCs w:val="20"/>
      <w:lang w:val="it-IT"/>
    </w:rPr>
  </w:style>
  <w:style w:type="paragraph" w:styleId="berschrift4">
    <w:name w:val="heading 4"/>
    <w:basedOn w:val="Standard"/>
    <w:next w:val="Standard"/>
    <w:qFormat/>
    <w:rsid w:val="00D00A75"/>
    <w:pPr>
      <w:keepNext/>
      <w:tabs>
        <w:tab w:val="num" w:pos="426"/>
      </w:tabs>
      <w:outlineLvl w:val="3"/>
    </w:pPr>
    <w:rPr>
      <w:rFonts w:ascii="Arial Narrow" w:hAnsi="Arial Narrow"/>
      <w:szCs w:val="20"/>
      <w:lang w:val="it-IT"/>
    </w:rPr>
  </w:style>
  <w:style w:type="paragraph" w:styleId="berschrift5">
    <w:name w:val="heading 5"/>
    <w:basedOn w:val="Standard"/>
    <w:next w:val="Standard"/>
    <w:link w:val="berschrift5Zchn"/>
    <w:qFormat/>
    <w:rsid w:val="00D00A75"/>
    <w:pPr>
      <w:keepNext/>
      <w:outlineLvl w:val="4"/>
    </w:pPr>
    <w:rPr>
      <w:rFonts w:ascii="Arial Narrow" w:hAnsi="Arial Narrow"/>
      <w:b/>
      <w:szCs w:val="20"/>
    </w:rPr>
  </w:style>
  <w:style w:type="character" w:default="1" w:styleId="Absatz-Standardschriftart">
    <w:name w:val="Default Paragraph Font"/>
    <w:uiPriority w:val="1"/>
    <w:semiHidden/>
    <w:unhideWhenUsed/>
    <w:rsid w:val="00CD527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D5279"/>
  </w:style>
  <w:style w:type="paragraph" w:styleId="Kopfzeile">
    <w:name w:val="header"/>
    <w:basedOn w:val="Standard"/>
    <w:rsid w:val="00D00A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00A7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0A75"/>
  </w:style>
  <w:style w:type="table" w:customStyle="1" w:styleId="Tabellengitternetz">
    <w:name w:val="Tabellengitternetz"/>
    <w:basedOn w:val="NormaleTabelle"/>
    <w:uiPriority w:val="39"/>
    <w:rsid w:val="0065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D00A75"/>
  </w:style>
  <w:style w:type="paragraph" w:customStyle="1" w:styleId="Text">
    <w:name w:val="Text"/>
    <w:rsid w:val="00007E5A"/>
    <w:rPr>
      <w:color w:val="000000"/>
      <w:sz w:val="24"/>
      <w:lang w:val="en-US"/>
    </w:rPr>
  </w:style>
  <w:style w:type="paragraph" w:customStyle="1" w:styleId="Vorgabetext">
    <w:name w:val="Vorgabetext"/>
    <w:basedOn w:val="Standard"/>
    <w:uiPriority w:val="99"/>
    <w:rsid w:val="003D1088"/>
    <w:pPr>
      <w:autoSpaceDE w:val="0"/>
      <w:autoSpaceDN w:val="0"/>
      <w:adjustRightInd w:val="0"/>
    </w:pPr>
    <w:rPr>
      <w:lang w:eastAsia="de-AT"/>
    </w:rPr>
  </w:style>
  <w:style w:type="paragraph" w:styleId="Listenabsatz">
    <w:name w:val="List Paragraph"/>
    <w:basedOn w:val="Standard"/>
    <w:uiPriority w:val="34"/>
    <w:qFormat/>
    <w:rsid w:val="00D00A75"/>
    <w:pPr>
      <w:ind w:left="720"/>
      <w:contextualSpacing/>
    </w:pPr>
    <w:rPr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D00A75"/>
    <w:rPr>
      <w:rFonts w:ascii="Cambria Math" w:hAnsi="Cambria Math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A7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00A75"/>
    <w:rPr>
      <w:rFonts w:ascii="Tahoma" w:hAnsi="Tahoma"/>
      <w:sz w:val="16"/>
      <w:szCs w:val="16"/>
      <w:lang w:val="de-AT"/>
    </w:rPr>
  </w:style>
  <w:style w:type="table" w:styleId="Tabellenraster">
    <w:name w:val="Table Grid"/>
    <w:basedOn w:val="NormaleTabelle"/>
    <w:uiPriority w:val="59"/>
    <w:rsid w:val="00D00A75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0A75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rsid w:val="004E01EC"/>
    <w:rPr>
      <w:rFonts w:ascii="Arial Narrow" w:hAnsi="Arial Narrow"/>
      <w:b/>
      <w:bCs/>
      <w:sz w:val="24"/>
      <w:lang w:val="it-IT"/>
    </w:rPr>
  </w:style>
  <w:style w:type="character" w:customStyle="1" w:styleId="TextkrperZchn">
    <w:name w:val="Textkörper Zchn"/>
    <w:basedOn w:val="Absatz-Standardschriftart"/>
    <w:link w:val="Textkrper"/>
    <w:rsid w:val="00D00A75"/>
    <w:rPr>
      <w:rFonts w:ascii="Cambria Math" w:hAnsi="Cambria Math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4E01EC"/>
    <w:rPr>
      <w:rFonts w:ascii="Arial Narrow" w:hAnsi="Arial Narrow"/>
      <w:b/>
      <w:sz w:val="24"/>
    </w:rPr>
  </w:style>
  <w:style w:type="paragraph" w:styleId="Textkrper2">
    <w:name w:val="Body Text 2"/>
    <w:basedOn w:val="Standard"/>
    <w:link w:val="Textkrper2Zchn"/>
    <w:rsid w:val="00D00A75"/>
    <w:pPr>
      <w:tabs>
        <w:tab w:val="num" w:pos="426"/>
      </w:tabs>
    </w:pPr>
    <w:rPr>
      <w:rFonts w:ascii="Arial Narrow" w:hAnsi="Arial Narrow"/>
      <w:bCs/>
      <w:szCs w:val="20"/>
    </w:rPr>
  </w:style>
  <w:style w:type="character" w:customStyle="1" w:styleId="Textkrper2Zchn">
    <w:name w:val="Textkörper 2 Zchn"/>
    <w:basedOn w:val="Absatz-Standardschriftart"/>
    <w:link w:val="Textkrper2"/>
    <w:rsid w:val="004E01EC"/>
    <w:rPr>
      <w:rFonts w:ascii="Arial Narrow" w:hAnsi="Arial Narrow"/>
      <w:bCs/>
      <w:sz w:val="24"/>
    </w:rPr>
  </w:style>
  <w:style w:type="paragraph" w:styleId="Textkrper3">
    <w:name w:val="Body Text 3"/>
    <w:basedOn w:val="Standard"/>
    <w:link w:val="Textkrper3Zchn"/>
    <w:rsid w:val="00D00A75"/>
    <w:pPr>
      <w:tabs>
        <w:tab w:val="num" w:pos="284"/>
      </w:tabs>
      <w:jc w:val="center"/>
    </w:pPr>
    <w:rPr>
      <w:rFonts w:ascii="Arial Narrow" w:hAnsi="Arial Narrow"/>
      <w:szCs w:val="20"/>
    </w:rPr>
  </w:style>
  <w:style w:type="character" w:customStyle="1" w:styleId="Textkrper3Zchn">
    <w:name w:val="Textkörper 3 Zchn"/>
    <w:basedOn w:val="Absatz-Standardschriftart"/>
    <w:link w:val="Textkrper3"/>
    <w:rsid w:val="004E01EC"/>
    <w:rPr>
      <w:rFonts w:ascii="Arial Narrow" w:hAnsi="Arial Narrow"/>
      <w:sz w:val="24"/>
    </w:rPr>
  </w:style>
  <w:style w:type="paragraph" w:styleId="Textkrper-Zeileneinzug">
    <w:name w:val="Body Text Indent"/>
    <w:basedOn w:val="Standard"/>
    <w:link w:val="Textkrper-ZeileneinzugZchn"/>
    <w:rsid w:val="00D00A75"/>
    <w:pPr>
      <w:tabs>
        <w:tab w:val="num" w:pos="426"/>
      </w:tabs>
      <w:spacing w:after="120"/>
      <w:ind w:left="426" w:hanging="426"/>
    </w:pPr>
    <w:rPr>
      <w:rFonts w:ascii="Arial Narrow" w:hAnsi="Arial Narrow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E01EC"/>
    <w:rPr>
      <w:rFonts w:ascii="Arial Narrow" w:hAnsi="Arial Narrow"/>
      <w:sz w:val="24"/>
      <w:szCs w:val="24"/>
      <w:lang w:val="de-AT"/>
    </w:rPr>
  </w:style>
  <w:style w:type="paragraph" w:styleId="Textkrper-Einzug2">
    <w:name w:val="Body Text Indent 2"/>
    <w:basedOn w:val="Standard"/>
    <w:link w:val="Textkrper-Einzug2Zchn"/>
    <w:rsid w:val="00D00A75"/>
    <w:pPr>
      <w:tabs>
        <w:tab w:val="left" w:pos="426"/>
      </w:tabs>
      <w:ind w:left="426" w:hanging="426"/>
    </w:pPr>
    <w:rPr>
      <w:rFonts w:ascii="Trebuchet MS" w:hAnsi="Trebuchet MS"/>
    </w:rPr>
  </w:style>
  <w:style w:type="character" w:customStyle="1" w:styleId="Textkrper-Einzug2Zchn">
    <w:name w:val="Textkörper-Einzug 2 Zchn"/>
    <w:basedOn w:val="Absatz-Standardschriftart"/>
    <w:link w:val="Textkrper-Einzug2"/>
    <w:rsid w:val="004E01EC"/>
    <w:rPr>
      <w:rFonts w:ascii="Trebuchet MS" w:hAnsi="Trebuchet MS"/>
      <w:sz w:val="24"/>
      <w:szCs w:val="24"/>
      <w:lang w:val="de-AT"/>
    </w:rPr>
  </w:style>
  <w:style w:type="character" w:customStyle="1" w:styleId="apple-converted-space">
    <w:name w:val="apple-converted-space"/>
    <w:basedOn w:val="Absatz-Standardschriftart"/>
    <w:rsid w:val="00D00A75"/>
  </w:style>
  <w:style w:type="character" w:styleId="Hyperlink">
    <w:name w:val="Hyperlink"/>
    <w:basedOn w:val="Absatz-Standardschriftart"/>
    <w:uiPriority w:val="99"/>
    <w:semiHidden/>
    <w:unhideWhenUsed/>
    <w:rsid w:val="00D00A75"/>
    <w:rPr>
      <w:color w:val="0000FF"/>
      <w:u w:val="single"/>
    </w:rPr>
  </w:style>
  <w:style w:type="paragraph" w:customStyle="1" w:styleId="ProblemKopfzeilePunkterechts">
    <w:name w:val="ProblemKopfzeilePunkterechts"/>
    <w:basedOn w:val="Standard"/>
    <w:qFormat/>
    <w:rsid w:val="00D00A75"/>
    <w:pPr>
      <w:tabs>
        <w:tab w:val="right" w:pos="9639"/>
      </w:tabs>
      <w:spacing w:line="280" w:lineRule="atLeast"/>
      <w:ind w:left="426" w:hanging="426"/>
    </w:pPr>
    <w:rPr>
      <w:rFonts w:cs="Lucida Sans Unicode"/>
      <w:b/>
    </w:rPr>
  </w:style>
  <w:style w:type="paragraph" w:customStyle="1" w:styleId="Problemberschrift">
    <w:name w:val="ProblemÜberschrift"/>
    <w:basedOn w:val="Standard"/>
    <w:qFormat/>
    <w:rsid w:val="00D00A75"/>
    <w:pPr>
      <w:spacing w:before="240" w:after="240"/>
      <w:jc w:val="center"/>
    </w:pPr>
    <w:rPr>
      <w:rFonts w:cs="Lucida Sans Unicode"/>
      <w:b/>
      <w:sz w:val="28"/>
      <w:szCs w:val="28"/>
    </w:rPr>
  </w:style>
  <w:style w:type="paragraph" w:customStyle="1" w:styleId="ProblemKopfPunkteRechts">
    <w:name w:val="ProblemKopfPunkteRechts"/>
    <w:basedOn w:val="Standard"/>
    <w:qFormat/>
    <w:rsid w:val="00D00A75"/>
    <w:pPr>
      <w:keepNext/>
      <w:pageBreakBefore/>
      <w:tabs>
        <w:tab w:val="right" w:pos="9639"/>
      </w:tabs>
      <w:spacing w:after="20" w:line="240" w:lineRule="auto"/>
    </w:pPr>
    <w:rPr>
      <w:rFonts w:cs="Lucida Sans Unicode"/>
      <w:b/>
    </w:rPr>
  </w:style>
  <w:style w:type="paragraph" w:customStyle="1" w:styleId="ProblemLsgberschrift">
    <w:name w:val="ProblemLsgÜberschrift"/>
    <w:basedOn w:val="Standard"/>
    <w:next w:val="Standard"/>
    <w:qFormat/>
    <w:rsid w:val="00D00A75"/>
    <w:pPr>
      <w:spacing w:before="240" w:after="120"/>
      <w:jc w:val="center"/>
    </w:pPr>
    <w:rPr>
      <w:rFonts w:cs="Lucida Sans Unicode"/>
      <w:b/>
      <w:sz w:val="28"/>
      <w:szCs w:val="28"/>
    </w:rPr>
  </w:style>
  <w:style w:type="paragraph" w:customStyle="1" w:styleId="ProblemZwischenberschrift">
    <w:name w:val="ProblemZwischenüberschrift"/>
    <w:basedOn w:val="Standard"/>
    <w:qFormat/>
    <w:rsid w:val="00D00A75"/>
    <w:pPr>
      <w:spacing w:before="240" w:after="120" w:line="320" w:lineRule="atLeast"/>
    </w:pPr>
    <w:rPr>
      <w:rFonts w:cs="Lucida Sans Unicode"/>
      <w:b/>
      <w:bCs/>
    </w:rPr>
  </w:style>
  <w:style w:type="paragraph" w:customStyle="1" w:styleId="LsgTabellentext">
    <w:name w:val="LsgTabellentext"/>
    <w:basedOn w:val="Standard"/>
    <w:qFormat/>
    <w:rsid w:val="00D00A75"/>
    <w:pPr>
      <w:tabs>
        <w:tab w:val="right" w:pos="9072"/>
      </w:tabs>
      <w:spacing w:before="60" w:after="60" w:line="280" w:lineRule="atLeast"/>
      <w:ind w:left="340"/>
    </w:pPr>
    <w:rPr>
      <w:rFonts w:cs="Lucida Sans Unicode"/>
    </w:rPr>
  </w:style>
  <w:style w:type="paragraph" w:customStyle="1" w:styleId="FrageKursiv">
    <w:name w:val="FrageKursiv"/>
    <w:basedOn w:val="Standard"/>
    <w:qFormat/>
    <w:rsid w:val="00D00A75"/>
    <w:pPr>
      <w:tabs>
        <w:tab w:val="left" w:pos="340"/>
      </w:tabs>
      <w:spacing w:line="280" w:lineRule="atLeast"/>
      <w:ind w:left="340" w:hanging="340"/>
    </w:pPr>
    <w:rPr>
      <w:i/>
    </w:rPr>
  </w:style>
  <w:style w:type="paragraph" w:customStyle="1" w:styleId="LsgTabellentext5Tab">
    <w:name w:val="LsgTabellentext5Tab"/>
    <w:basedOn w:val="LsgTabellentext"/>
    <w:qFormat/>
    <w:rsid w:val="00D00A75"/>
    <w:pPr>
      <w:tabs>
        <w:tab w:val="left" w:pos="1418"/>
        <w:tab w:val="left" w:pos="3119"/>
        <w:tab w:val="left" w:pos="4253"/>
        <w:tab w:val="left" w:pos="5954"/>
        <w:tab w:val="left" w:pos="7088"/>
      </w:tabs>
      <w:spacing w:before="80" w:after="80"/>
    </w:pPr>
    <w:rPr>
      <w:lang w:val="en-GB"/>
    </w:rPr>
  </w:style>
  <w:style w:type="paragraph" w:customStyle="1" w:styleId="Frage">
    <w:name w:val="Frage"/>
    <w:basedOn w:val="Standard"/>
    <w:qFormat/>
    <w:rsid w:val="00D00A75"/>
    <w:pPr>
      <w:tabs>
        <w:tab w:val="left" w:pos="425"/>
      </w:tabs>
      <w:spacing w:line="280" w:lineRule="atLeast"/>
      <w:ind w:left="425" w:hanging="425"/>
    </w:pPr>
    <w:rPr>
      <w:i/>
    </w:rPr>
  </w:style>
  <w:style w:type="paragraph" w:customStyle="1" w:styleId="ProblemZwischenberschrift0">
    <w:name w:val="ProblemZwischenÜberschrift"/>
    <w:basedOn w:val="Standard"/>
    <w:qFormat/>
    <w:rsid w:val="00D00A75"/>
    <w:pPr>
      <w:tabs>
        <w:tab w:val="left" w:pos="284"/>
      </w:tabs>
      <w:spacing w:after="120" w:line="320" w:lineRule="atLeast"/>
    </w:pPr>
    <w:rPr>
      <w:rFonts w:cs="Lucida Sans Unicode"/>
      <w:b/>
      <w:bCs/>
    </w:rPr>
  </w:style>
  <w:style w:type="paragraph" w:customStyle="1" w:styleId="ProblemKopfzeileLsungen">
    <w:name w:val="ProblemKopfzeileLösungen"/>
    <w:basedOn w:val="ProblemKopfzeilePunkterechts"/>
    <w:qFormat/>
    <w:rsid w:val="00D00A75"/>
    <w:pPr>
      <w:spacing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3.bin"/><Relationship Id="rId1" Type="http://schemas.openxmlformats.org/officeDocument/2006/relationships/image" Target="media/image3.wmf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B114-D3FC-460D-A790-F934274C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Problem G – 14 Punkte</vt:lpstr>
    </vt:vector>
  </TitlesOfParts>
  <Company>-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G – 14 Punkte</dc:title>
  <dc:creator>Kerschbaumer-Orsini</dc:creator>
  <cp:lastModifiedBy>Wolfgang Faber</cp:lastModifiedBy>
  <cp:revision>3</cp:revision>
  <cp:lastPrinted>2018-03-17T08:59:00Z</cp:lastPrinted>
  <dcterms:created xsi:type="dcterms:W3CDTF">2018-04-30T05:01:00Z</dcterms:created>
  <dcterms:modified xsi:type="dcterms:W3CDTF">2018-05-06T14:56:00Z</dcterms:modified>
</cp:coreProperties>
</file>